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rPr>
      </w:pPr>
      <w:r>
        <w:rPr>
          <w:sz w:val="44"/>
        </w:rPr>
        <mc:AlternateContent>
          <mc:Choice Requires="wps">
            <w:drawing>
              <wp:anchor distT="0" distB="0" distL="114300" distR="114300" simplePos="0" relativeHeight="251665408" behindDoc="0" locked="0" layoutInCell="1" allowOverlap="1">
                <wp:simplePos x="0" y="0"/>
                <wp:positionH relativeFrom="column">
                  <wp:posOffset>417830</wp:posOffset>
                </wp:positionH>
                <wp:positionV relativeFrom="paragraph">
                  <wp:posOffset>-307340</wp:posOffset>
                </wp:positionV>
                <wp:extent cx="4780915" cy="749300"/>
                <wp:effectExtent l="0" t="0" r="0" b="0"/>
                <wp:wrapNone/>
                <wp:docPr id="7" name="矩形 19"/>
                <wp:cNvGraphicFramePr/>
                <a:graphic xmlns:a="http://schemas.openxmlformats.org/drawingml/2006/main">
                  <a:graphicData uri="http://schemas.microsoft.com/office/word/2010/wordprocessingShape">
                    <wps:wsp>
                      <wps:cNvSpPr/>
                      <wps:spPr>
                        <a:xfrm>
                          <a:off x="0" y="0"/>
                          <a:ext cx="4780915" cy="749300"/>
                        </a:xfrm>
                        <a:prstGeom prst="rect">
                          <a:avLst/>
                        </a:prstGeom>
                        <a:noFill/>
                        <a:ln>
                          <a:noFill/>
                        </a:ln>
                      </wps:spPr>
                      <wps:txbx>
                        <w:txbxContent>
                          <w:p>
                            <w:pPr>
                              <w:spacing w:line="1000" w:lineRule="exact"/>
                              <w:jc w:val="distribute"/>
                              <w:rPr>
                                <w:rFonts w:hint="eastAsia"/>
                                <w:color w:val="FF0000"/>
                                <w:sz w:val="76"/>
                                <w:szCs w:val="76"/>
                              </w:rPr>
                            </w:pPr>
                          </w:p>
                        </w:txbxContent>
                      </wps:txbx>
                      <wps:bodyPr wrap="square" upright="1"/>
                    </wps:wsp>
                  </a:graphicData>
                </a:graphic>
              </wp:anchor>
            </w:drawing>
          </mc:Choice>
          <mc:Fallback>
            <w:pict>
              <v:rect id="矩形 19" o:spid="_x0000_s1026" o:spt="1" style="position:absolute;left:0pt;margin-left:32.9pt;margin-top:-24.2pt;height:59pt;width:376.45pt;z-index:251665408;mso-width-relative:page;mso-height-relative:page;" filled="f" stroked="f" coordsize="21600,21600" o:gfxdata="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1Fg&#10;+9oAAAAJAQAADwAAAAAAAAABACAAAAAiAAAAZHJzL2Rvd25yZXYueG1sUEsBAhQAFAAAAAgAh07i&#10;QHYki8CuAQAAUAMAAA4AAAAAAAAAAQAgAAAAKQEAAGRycy9lMm9Eb2MueG1sUEsFBgAAAAAGAAYA&#10;WQEAAEkFAAAAAA==&#10;">
                <v:fill on="f" focussize="0,0"/>
                <v:stroke on="f"/>
                <v:imagedata o:title=""/>
                <o:lock v:ext="edit" aspectratio="f"/>
                <v:textbox>
                  <w:txbxContent>
                    <w:p>
                      <w:pPr>
                        <w:spacing w:line="1000" w:lineRule="exact"/>
                        <w:jc w:val="distribute"/>
                        <w:rPr>
                          <w:rFonts w:hint="eastAsia"/>
                          <w:color w:val="FF0000"/>
                          <w:sz w:val="76"/>
                          <w:szCs w:val="76"/>
                        </w:rPr>
                      </w:pPr>
                    </w:p>
                  </w:txbxContent>
                </v:textbox>
              </v:rect>
            </w:pict>
          </mc:Fallback>
        </mc:AlternateContent>
      </w:r>
      <w:bookmarkStart w:id="1" w:name="_GoBack"/>
      <w:bookmarkEnd w:id="1"/>
      <w:r>
        <w:rPr>
          <w:rFonts w:hint="eastAsia" w:ascii="仿宋_GB2312" w:eastAsia="仿宋_GB2312"/>
          <w:sz w:val="32"/>
        </w:rPr>
        <w:t xml:space="preserve">   </w:t>
      </w:r>
      <w:bookmarkStart w:id="0" w:name="_Toc241921328"/>
    </w:p>
    <w:bookmarkEnd w:id="0"/>
    <w:p>
      <w:pPr>
        <w:keepNext w:val="0"/>
        <w:keepLines w:val="0"/>
        <w:pageBreakBefore w:val="0"/>
        <w:kinsoku/>
        <w:wordWrap/>
        <w:overflowPunct/>
        <w:topLinePunct w:val="0"/>
        <w:bidi w:val="0"/>
        <w:spacing w:line="596" w:lineRule="exact"/>
        <w:rPr>
          <w:rFonts w:hint="eastAsia" w:ascii="方正黑体简体" w:hAnsi="方正黑体简体" w:eastAsia="方正黑体简体" w:cs="方正黑体简体"/>
          <w:bCs/>
          <w:color w:val="auto"/>
          <w:sz w:val="32"/>
          <w:szCs w:val="32"/>
        </w:rPr>
      </w:pPr>
      <w:r>
        <w:rPr>
          <w:rFonts w:hint="eastAsia" w:ascii="方正黑体简体" w:hAnsi="方正黑体简体" w:eastAsia="方正黑体简体" w:cs="方正黑体简体"/>
          <w:bCs/>
          <w:color w:val="auto"/>
          <w:sz w:val="32"/>
          <w:szCs w:val="32"/>
        </w:rPr>
        <w:t>附件1</w:t>
      </w:r>
    </w:p>
    <w:p>
      <w:pPr>
        <w:pStyle w:val="2"/>
        <w:keepNext w:val="0"/>
        <w:keepLines w:val="0"/>
        <w:pageBreakBefore w:val="0"/>
        <w:kinsoku/>
        <w:wordWrap/>
        <w:overflowPunct/>
        <w:topLinePunct w:val="0"/>
        <w:bidi w:val="0"/>
        <w:spacing w:line="596" w:lineRule="exact"/>
        <w:rPr>
          <w:rFonts w:hint="eastAsia"/>
          <w:color w:val="auto"/>
        </w:rPr>
      </w:pPr>
    </w:p>
    <w:p>
      <w:pPr>
        <w:keepNext w:val="0"/>
        <w:keepLines w:val="0"/>
        <w:pageBreakBefore w:val="0"/>
        <w:widowControl/>
        <w:kinsoku/>
        <w:wordWrap w:val="0"/>
        <w:overflowPunct/>
        <w:topLinePunct w:val="0"/>
        <w:bidi w:val="0"/>
        <w:spacing w:line="596" w:lineRule="exact"/>
        <w:jc w:val="center"/>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20</w:t>
      </w:r>
      <w:r>
        <w:rPr>
          <w:rFonts w:hint="eastAsia" w:ascii="方正小标宋简体" w:hAnsi="方正小标宋简体" w:eastAsia="方正小标宋简体" w:cs="方正小标宋简体"/>
          <w:b w:val="0"/>
          <w:bCs/>
          <w:color w:val="auto"/>
          <w:kern w:val="0"/>
          <w:sz w:val="44"/>
          <w:szCs w:val="44"/>
          <w:lang w:val="en-US" w:eastAsia="zh-CN"/>
        </w:rPr>
        <w:t>21</w:t>
      </w:r>
      <w:r>
        <w:rPr>
          <w:rFonts w:hint="eastAsia" w:ascii="方正小标宋简体" w:hAnsi="方正小标宋简体" w:eastAsia="方正小标宋简体" w:cs="方正小标宋简体"/>
          <w:b w:val="0"/>
          <w:bCs/>
          <w:color w:val="auto"/>
          <w:kern w:val="0"/>
          <w:sz w:val="44"/>
          <w:szCs w:val="44"/>
        </w:rPr>
        <w:t>年山西省蹦床锦标赛竞赛规程</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200"/>
        <w:textAlignment w:val="auto"/>
        <w:rPr>
          <w:rFonts w:hint="eastAsia" w:ascii="宋体" w:hAnsi="宋体" w:eastAsia="宋体" w:cs="宋体"/>
          <w:b/>
          <w:sz w:val="30"/>
          <w:szCs w:val="30"/>
          <w:lang w:eastAsia="zh-CN"/>
        </w:rPr>
      </w:pP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竞赛</w:t>
      </w:r>
      <w:r>
        <w:rPr>
          <w:rFonts w:hint="eastAsia" w:ascii="黑体" w:hAnsi="黑体" w:eastAsia="黑体" w:cs="黑体"/>
          <w:b w:val="0"/>
          <w:bCs/>
          <w:sz w:val="32"/>
          <w:szCs w:val="32"/>
          <w:lang w:eastAsia="zh-CN"/>
        </w:rPr>
        <w:t>日期</w:t>
      </w:r>
      <w:r>
        <w:rPr>
          <w:rFonts w:hint="eastAsia" w:ascii="黑体" w:hAnsi="黑体" w:eastAsia="黑体" w:cs="黑体"/>
          <w:b w:val="0"/>
          <w:bCs/>
          <w:sz w:val="32"/>
          <w:szCs w:val="32"/>
        </w:rPr>
        <w:t>、地点</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日在</w:t>
      </w:r>
      <w:r>
        <w:rPr>
          <w:rFonts w:hint="eastAsia" w:ascii="仿宋_GB2312" w:hAnsi="仿宋_GB2312" w:eastAsia="仿宋_GB2312" w:cs="仿宋_GB2312"/>
          <w:color w:val="auto"/>
          <w:kern w:val="0"/>
          <w:sz w:val="32"/>
          <w:szCs w:val="32"/>
          <w:lang w:val="en-US" w:eastAsia="zh-CN"/>
        </w:rPr>
        <w:t>太原市</w:t>
      </w:r>
      <w:r>
        <w:rPr>
          <w:rFonts w:hint="eastAsia" w:ascii="仿宋_GB2312" w:hAnsi="仿宋_GB2312" w:eastAsia="仿宋_GB2312" w:cs="仿宋_GB2312"/>
          <w:color w:val="auto"/>
          <w:sz w:val="32"/>
          <w:szCs w:val="32"/>
        </w:rPr>
        <w:t>举行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二、主办单位</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山西省体育局</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三、承办单位</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山西省体操</w:t>
      </w:r>
      <w:r>
        <w:rPr>
          <w:rFonts w:hint="eastAsia" w:ascii="仿宋_GB2312" w:hAnsi="仿宋_GB2312" w:eastAsia="仿宋_GB2312" w:cs="仿宋_GB2312"/>
          <w:color w:val="000000"/>
          <w:sz w:val="32"/>
          <w:szCs w:val="32"/>
          <w:lang w:eastAsia="zh-CN"/>
        </w:rPr>
        <w:t>武术</w:t>
      </w:r>
      <w:r>
        <w:rPr>
          <w:rFonts w:hint="eastAsia" w:ascii="仿宋_GB2312" w:hAnsi="仿宋_GB2312" w:eastAsia="仿宋_GB2312" w:cs="仿宋_GB2312"/>
          <w:color w:val="000000"/>
          <w:sz w:val="32"/>
          <w:szCs w:val="32"/>
        </w:rPr>
        <w:t xml:space="preserve">运动中心  </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山西省</w:t>
      </w:r>
      <w:r>
        <w:rPr>
          <w:rFonts w:hint="eastAsia" w:ascii="仿宋_GB2312" w:hAnsi="仿宋_GB2312" w:eastAsia="仿宋_GB2312" w:cs="仿宋_GB2312"/>
          <w:color w:val="000000"/>
          <w:sz w:val="32"/>
          <w:szCs w:val="32"/>
          <w:lang w:eastAsia="zh-CN"/>
        </w:rPr>
        <w:t>全民健身</w:t>
      </w:r>
      <w:r>
        <w:rPr>
          <w:rFonts w:hint="eastAsia" w:ascii="仿宋_GB2312" w:hAnsi="仿宋_GB2312" w:eastAsia="仿宋_GB2312" w:cs="仿宋_GB2312"/>
          <w:color w:val="000000"/>
          <w:sz w:val="32"/>
          <w:szCs w:val="32"/>
        </w:rPr>
        <w:t>中心</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CN"/>
        </w:rPr>
        <w:t>协办单位</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山西省体操协会</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五、参加单位</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山西省各市体育局、各</w:t>
      </w:r>
      <w:r>
        <w:rPr>
          <w:rFonts w:hint="eastAsia" w:ascii="仿宋_GB2312" w:hAnsi="仿宋_GB2312" w:eastAsia="仿宋_GB2312" w:cs="仿宋_GB2312"/>
          <w:color w:val="000000"/>
          <w:sz w:val="32"/>
          <w:szCs w:val="32"/>
          <w:lang w:eastAsia="zh-CN"/>
        </w:rPr>
        <w:t>级</w:t>
      </w:r>
      <w:r>
        <w:rPr>
          <w:rFonts w:hint="eastAsia" w:ascii="仿宋_GB2312" w:hAnsi="仿宋_GB2312" w:eastAsia="仿宋_GB2312" w:cs="仿宋_GB2312"/>
          <w:color w:val="000000"/>
          <w:sz w:val="32"/>
          <w:szCs w:val="32"/>
        </w:rPr>
        <w:t>体校、体操协会、俱乐部及各中小学校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幼儿园</w:t>
      </w:r>
      <w:r>
        <w:rPr>
          <w:rFonts w:hint="eastAsia" w:ascii="仿宋_GB2312" w:hAnsi="仿宋_GB2312" w:eastAsia="仿宋_GB2312" w:cs="仿宋_GB2312"/>
          <w:color w:val="000000"/>
          <w:sz w:val="32"/>
          <w:szCs w:val="32"/>
        </w:rPr>
        <w:t>均可报名参赛。</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六、竞赛项目</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岁组：男子网上个人、女子网上个人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男子双人同步、女子双人同步</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男子单跳个人、女子单跳个人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男子双蹦床个人、女子双蹦床个人</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13--14岁组：男子网上个人、女子网上个人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eastAsia="zh-CN"/>
        </w:rPr>
        <w:t>男子双人同步、女子双人同步</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男子单跳个人、女子单跳个人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男子双蹦床个人、女子双蹦床个人</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11--12岁组：男子网上个人、女子网上个人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rPr>
        <w:t>男子单跳个人、</w:t>
      </w:r>
      <w:r>
        <w:rPr>
          <w:rFonts w:hint="eastAsia" w:ascii="仿宋_GB2312" w:hAnsi="仿宋_GB2312" w:eastAsia="仿宋_GB2312" w:cs="仿宋_GB2312"/>
          <w:kern w:val="0"/>
          <w:sz w:val="32"/>
          <w:szCs w:val="32"/>
        </w:rPr>
        <w:t>女子单跳个人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男子双人同步、女子双人同步</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男子双蹦床个人、女子双蹦床个人</w:t>
      </w:r>
    </w:p>
    <w:p>
      <w:pPr>
        <w:keepNext w:val="0"/>
        <w:keepLines w:val="0"/>
        <w:pageBreakBefore w:val="0"/>
        <w:widowControl w:val="0"/>
        <w:kinsoku/>
        <w:wordWrap/>
        <w:overflowPunct/>
        <w:topLinePunct w:val="0"/>
        <w:autoSpaceDE/>
        <w:autoSpaceDN/>
        <w:bidi w:val="0"/>
        <w:adjustRightInd/>
        <w:snapToGrid/>
        <w:spacing w:line="596" w:lineRule="exact"/>
        <w:ind w:firstLine="704"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pacing w:val="11"/>
          <w:kern w:val="21"/>
          <w:sz w:val="32"/>
          <w:szCs w:val="32"/>
        </w:rPr>
        <w:t>9--10岁组</w:t>
      </w:r>
      <w:r>
        <w:rPr>
          <w:rFonts w:hint="eastAsia" w:ascii="仿宋_GB2312" w:hAnsi="仿宋_GB2312" w:eastAsia="仿宋_GB2312" w:cs="仿宋_GB2312"/>
          <w:kern w:val="0"/>
          <w:sz w:val="32"/>
          <w:szCs w:val="32"/>
        </w:rPr>
        <w:t>：男子网上个人、女子网上个人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男子单跳个人、女子单跳个人</w:t>
      </w:r>
    </w:p>
    <w:p>
      <w:pPr>
        <w:keepNext w:val="0"/>
        <w:keepLines w:val="0"/>
        <w:pageBreakBefore w:val="0"/>
        <w:widowControl w:val="0"/>
        <w:kinsoku/>
        <w:wordWrap/>
        <w:overflowPunct/>
        <w:topLinePunct w:val="0"/>
        <w:autoSpaceDE/>
        <w:autoSpaceDN/>
        <w:bidi w:val="0"/>
        <w:adjustRightInd/>
        <w:snapToGrid/>
        <w:spacing w:line="596" w:lineRule="exact"/>
        <w:ind w:left="0" w:firstLine="2725" w:firstLineChars="826"/>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男子双人同步、女子双人同步</w:t>
      </w:r>
    </w:p>
    <w:p>
      <w:pPr>
        <w:keepNext w:val="0"/>
        <w:keepLines w:val="0"/>
        <w:pageBreakBefore w:val="0"/>
        <w:widowControl w:val="0"/>
        <w:numPr>
          <w:ilvl w:val="0"/>
          <w:numId w:val="1"/>
        </w:numPr>
        <w:kinsoku/>
        <w:wordWrap/>
        <w:overflowPunct/>
        <w:topLinePunct w:val="0"/>
        <w:autoSpaceDE/>
        <w:autoSpaceDN/>
        <w:bidi w:val="0"/>
        <w:adjustRightInd/>
        <w:snapToGrid/>
        <w:spacing w:line="596" w:lineRule="exact"/>
        <w:ind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参加办法</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60"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b/>
          <w:bCs/>
          <w:kern w:val="0"/>
          <w:sz w:val="32"/>
          <w:szCs w:val="32"/>
        </w:rPr>
        <w:t>运动员资格</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参赛运动员须持山西省境内公安机关发放</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身份证原件或户口原件均可参加比赛。</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持外省户籍或外省身份证号的运动员必须经省体操</w:t>
      </w:r>
      <w:r>
        <w:rPr>
          <w:rFonts w:hint="eastAsia" w:ascii="仿宋_GB2312" w:hAnsi="仿宋_GB2312" w:eastAsia="仿宋_GB2312" w:cs="仿宋_GB2312"/>
          <w:color w:val="000000"/>
          <w:sz w:val="32"/>
          <w:szCs w:val="32"/>
          <w:lang w:eastAsia="zh-CN"/>
        </w:rPr>
        <w:t>武术</w:t>
      </w:r>
      <w:r>
        <w:rPr>
          <w:rFonts w:hint="eastAsia" w:ascii="仿宋_GB2312" w:hAnsi="仿宋_GB2312" w:eastAsia="仿宋_GB2312" w:cs="仿宋_GB2312"/>
          <w:color w:val="000000"/>
          <w:sz w:val="32"/>
          <w:szCs w:val="32"/>
        </w:rPr>
        <w:t>运动中心办理代表山西省参加国家体育总局注册手续后方可参赛（10岁</w:t>
      </w:r>
      <w:r>
        <w:rPr>
          <w:rFonts w:hint="eastAsia" w:ascii="仿宋_GB2312" w:hAnsi="仿宋_GB2312" w:eastAsia="仿宋_GB2312" w:cs="仿宋_GB2312"/>
          <w:color w:val="000000"/>
          <w:sz w:val="32"/>
          <w:szCs w:val="32"/>
          <w:lang w:eastAsia="zh-CN"/>
        </w:rPr>
        <w:t>以下</w:t>
      </w:r>
      <w:r>
        <w:rPr>
          <w:rFonts w:hint="eastAsia" w:ascii="仿宋_GB2312" w:hAnsi="仿宋_GB2312" w:eastAsia="仿宋_GB2312" w:cs="仿宋_GB2312"/>
          <w:color w:val="000000"/>
          <w:sz w:val="32"/>
          <w:szCs w:val="32"/>
        </w:rPr>
        <w:t>组</w:t>
      </w:r>
      <w:r>
        <w:rPr>
          <w:rFonts w:hint="eastAsia" w:ascii="仿宋_GB2312" w:hAnsi="仿宋_GB2312" w:eastAsia="仿宋_GB2312" w:cs="仿宋_GB2312"/>
          <w:color w:val="000000"/>
          <w:sz w:val="32"/>
          <w:szCs w:val="32"/>
          <w:lang w:eastAsia="zh-CN"/>
        </w:rPr>
        <w:t>别</w:t>
      </w:r>
      <w:r>
        <w:rPr>
          <w:rFonts w:hint="eastAsia" w:ascii="仿宋_GB2312" w:hAnsi="仿宋_GB2312" w:eastAsia="仿宋_GB2312" w:cs="仿宋_GB2312"/>
          <w:color w:val="000000"/>
          <w:sz w:val="32"/>
          <w:szCs w:val="32"/>
        </w:rPr>
        <w:t>不受此条限制）。</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参赛运动员须提供县级以上医院出具的赛前15日内《健康证明》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参赛运动员必须办理比赛期间的《人身意外伤害保险》扫描随报名单一起提交至指定邮箱，竞赛组验收后，才能参赛。</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运动员年龄：</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15-16岁（2005.1.1—2006.12.31出生）</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13-14岁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.12.31</w:t>
      </w:r>
      <w:r>
        <w:rPr>
          <w:rFonts w:hint="eastAsia" w:ascii="仿宋_GB2312" w:hAnsi="仿宋_GB2312" w:eastAsia="仿宋_GB2312" w:cs="仿宋_GB2312"/>
          <w:color w:val="000000"/>
          <w:sz w:val="32"/>
          <w:szCs w:val="32"/>
          <w:lang w:val="en-US" w:eastAsia="zh-CN"/>
        </w:rPr>
        <w:t>出生</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11-12岁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.12.31</w:t>
      </w:r>
      <w:r>
        <w:rPr>
          <w:rFonts w:hint="eastAsia" w:ascii="仿宋_GB2312" w:hAnsi="仿宋_GB2312" w:eastAsia="仿宋_GB2312" w:cs="仿宋_GB2312"/>
          <w:color w:val="000000"/>
          <w:sz w:val="32"/>
          <w:szCs w:val="32"/>
          <w:lang w:val="en-US" w:eastAsia="zh-CN"/>
        </w:rPr>
        <w:t>出生</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-10岁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.12.31</w:t>
      </w:r>
      <w:r>
        <w:rPr>
          <w:rFonts w:hint="eastAsia" w:ascii="仿宋_GB2312" w:hAnsi="仿宋_GB2312" w:eastAsia="仿宋_GB2312" w:cs="仿宋_GB2312"/>
          <w:color w:val="000000"/>
          <w:sz w:val="32"/>
          <w:szCs w:val="32"/>
          <w:lang w:val="en-US" w:eastAsia="zh-CN"/>
        </w:rPr>
        <w:t>出生</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96" w:lineRule="exact"/>
        <w:ind w:firstLine="66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b/>
          <w:bCs/>
          <w:color w:val="auto"/>
          <w:sz w:val="32"/>
          <w:szCs w:val="32"/>
          <w:lang w:eastAsia="zh-CN"/>
        </w:rPr>
        <w:t>报名人数</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参赛单位运动员报名人数不限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每个单项的报名人数不限</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教练员报名人数按照运动员报名人数之比为1:5，各参赛单位可报领队1名、医生1名。</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color w:val="auto"/>
          <w:kern w:val="0"/>
          <w:sz w:val="32"/>
          <w:szCs w:val="32"/>
          <w:lang w:eastAsia="zh-CN"/>
        </w:rPr>
        <w:t>（三）</w:t>
      </w:r>
      <w:r>
        <w:rPr>
          <w:rFonts w:hint="eastAsia" w:ascii="楷体_GB2312" w:hAnsi="楷体_GB2312" w:eastAsia="楷体_GB2312" w:cs="楷体_GB2312"/>
          <w:b/>
          <w:bCs/>
          <w:color w:val="auto"/>
          <w:kern w:val="0"/>
          <w:sz w:val="32"/>
          <w:szCs w:val="32"/>
          <w:lang w:eastAsia="zh-CN"/>
        </w:rPr>
        <w:t>报项</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所有参赛运动员同组别可兼项参赛。</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八、竞赛办法</w:t>
      </w:r>
    </w:p>
    <w:p>
      <w:pPr>
        <w:keepNext w:val="0"/>
        <w:keepLines w:val="0"/>
        <w:pageBreakBefore w:val="0"/>
        <w:widowControl w:val="0"/>
        <w:kinsoku/>
        <w:wordWrap/>
        <w:overflowPunct/>
        <w:topLinePunct w:val="0"/>
        <w:bidi w:val="0"/>
        <w:adjustRightInd/>
        <w:snapToGrid/>
        <w:spacing w:line="596" w:lineRule="exact"/>
        <w:ind w:firstLine="66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进行资格赛和决赛。</w:t>
      </w:r>
      <w:r>
        <w:rPr>
          <w:rFonts w:hint="eastAsia" w:ascii="仿宋_GB2312" w:hAnsi="仿宋_GB2312" w:eastAsia="仿宋_GB2312" w:cs="仿宋_GB2312"/>
          <w:b w:val="0"/>
          <w:bCs w:val="0"/>
          <w:sz w:val="32"/>
          <w:szCs w:val="32"/>
        </w:rPr>
        <w:t>网上运动员1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岁组预赛完成两套动作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按照国际体操联合会蹦床评分规则执行。</w:t>
      </w:r>
      <w:r>
        <w:rPr>
          <w:rFonts w:hint="eastAsia" w:ascii="仿宋_GB2312" w:hAnsi="仿宋_GB2312" w:eastAsia="仿宋_GB2312" w:cs="仿宋_GB2312"/>
          <w:b w:val="0"/>
          <w:bCs w:val="0"/>
          <w:sz w:val="32"/>
          <w:szCs w:val="32"/>
        </w:rPr>
        <w:t>13-14岁组预赛完成两套动作，第一套动作要符合特定要求，</w:t>
      </w:r>
      <w:r>
        <w:rPr>
          <w:rFonts w:hint="eastAsia" w:ascii="仿宋_GB2312" w:hAnsi="仿宋_GB2312" w:eastAsia="仿宋_GB2312" w:cs="仿宋_GB2312"/>
          <w:b w:val="0"/>
          <w:bCs w:val="0"/>
          <w:sz w:val="32"/>
          <w:szCs w:val="32"/>
          <w:lang w:val="en-US" w:eastAsia="zh-CN"/>
        </w:rPr>
        <w:t>不计算难度，计算高度；</w:t>
      </w:r>
      <w:r>
        <w:rPr>
          <w:rFonts w:hint="eastAsia" w:ascii="仿宋_GB2312" w:hAnsi="仿宋_GB2312" w:eastAsia="仿宋_GB2312" w:cs="仿宋_GB2312"/>
          <w:b w:val="0"/>
          <w:bCs w:val="0"/>
          <w:sz w:val="32"/>
          <w:szCs w:val="32"/>
        </w:rPr>
        <w:t>第二套动作为自选动作，计算难度和高度，决赛完成一套自选动作。11-12岁组网上预赛完成两套动作，第一套动作要符合特定要求，</w:t>
      </w:r>
      <w:r>
        <w:rPr>
          <w:rFonts w:hint="eastAsia" w:ascii="仿宋_GB2312" w:hAnsi="仿宋_GB2312" w:eastAsia="仿宋_GB2312" w:cs="仿宋_GB2312"/>
          <w:sz w:val="32"/>
          <w:szCs w:val="32"/>
          <w:highlight w:val="none"/>
          <w:lang w:val="en-US" w:eastAsia="zh-CN"/>
        </w:rPr>
        <w:t>计算两个动作的难度，计算高度；</w:t>
      </w:r>
      <w:r>
        <w:rPr>
          <w:rFonts w:hint="eastAsia" w:ascii="仿宋_GB2312" w:hAnsi="仿宋_GB2312" w:eastAsia="仿宋_GB2312" w:cs="仿宋_GB2312"/>
          <w:b w:val="0"/>
          <w:bCs w:val="0"/>
          <w:sz w:val="32"/>
          <w:szCs w:val="32"/>
        </w:rPr>
        <w:t>第二套动作为自选动作，计算难度和高度，决赛完成一套自选动作。9-10岁组预赛完成两套动作，第一套动作要符合山西省蹦床比赛特定要求，不计算难度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计算高度</w:t>
      </w:r>
      <w:r>
        <w:rPr>
          <w:rFonts w:hint="eastAsia" w:ascii="仿宋_GB2312" w:hAnsi="仿宋_GB2312" w:eastAsia="仿宋_GB2312" w:cs="仿宋_GB2312"/>
          <w:b w:val="0"/>
          <w:bCs w:val="0"/>
          <w:sz w:val="32"/>
          <w:szCs w:val="32"/>
        </w:rPr>
        <w:t>；第二套动作为自选动作，</w:t>
      </w:r>
      <w:r>
        <w:rPr>
          <w:rFonts w:hint="eastAsia" w:ascii="仿宋_GB2312" w:hAnsi="仿宋_GB2312" w:eastAsia="仿宋_GB2312" w:cs="仿宋_GB2312"/>
          <w:b w:val="0"/>
          <w:bCs w:val="0"/>
          <w:color w:val="auto"/>
          <w:sz w:val="32"/>
          <w:szCs w:val="32"/>
        </w:rPr>
        <w:t>计算难度</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高度，</w:t>
      </w:r>
      <w:r>
        <w:rPr>
          <w:rFonts w:hint="eastAsia" w:ascii="仿宋_GB2312" w:hAnsi="仿宋_GB2312" w:eastAsia="仿宋_GB2312" w:cs="仿宋_GB2312"/>
          <w:b w:val="0"/>
          <w:bCs w:val="0"/>
          <w:sz w:val="32"/>
          <w:szCs w:val="32"/>
        </w:rPr>
        <w:t>决赛完成一套自选动作。</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单跳运动员1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岁组预赛完成两套动作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按照国际体操联合会蹦床评分规则执行。</w:t>
      </w:r>
      <w:r>
        <w:rPr>
          <w:rFonts w:hint="eastAsia" w:ascii="仿宋_GB2312" w:hAnsi="仿宋_GB2312" w:eastAsia="仿宋_GB2312" w:cs="仿宋_GB2312"/>
          <w:b w:val="0"/>
          <w:bCs w:val="0"/>
          <w:sz w:val="32"/>
          <w:szCs w:val="32"/>
        </w:rPr>
        <w:t>13-14岁组预赛完成两套符合要求的自选动作，决赛完成两套自选动作。11-12岁组预赛完成两套符合要求的自选动作，决赛完成两套自选动作。9-10岁组预赛完成两套规定动作，决赛完成两套自选动作。</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双蹦床</w:t>
      </w:r>
      <w:r>
        <w:rPr>
          <w:rFonts w:hint="eastAsia" w:ascii="仿宋_GB2312" w:hAnsi="仿宋_GB2312" w:eastAsia="仿宋_GB2312" w:cs="仿宋_GB2312"/>
          <w:b w:val="0"/>
          <w:bCs w:val="0"/>
          <w:color w:val="auto"/>
          <w:sz w:val="32"/>
          <w:szCs w:val="32"/>
        </w:rPr>
        <w:t>运动员</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岁组预赛完成两套动作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按照国际体操联合会蹦床评分规则执行。</w:t>
      </w:r>
      <w:r>
        <w:rPr>
          <w:rFonts w:hint="eastAsia" w:ascii="仿宋_GB2312" w:hAnsi="仿宋_GB2312" w:eastAsia="仿宋_GB2312" w:cs="仿宋_GB2312"/>
          <w:b w:val="0"/>
          <w:bCs w:val="0"/>
          <w:color w:val="auto"/>
          <w:sz w:val="32"/>
          <w:szCs w:val="32"/>
        </w:rPr>
        <w:t>13-14岁组预赛完成两套符合要求的自选动作，决赛完成两套自选动作。11-12岁组预赛完成两套符合要求的自选动作，决赛完成两套自选动作。</w:t>
      </w:r>
    </w:p>
    <w:p>
      <w:pPr>
        <w:keepNext w:val="0"/>
        <w:keepLines w:val="0"/>
        <w:pageBreakBefore w:val="0"/>
        <w:widowControl w:val="0"/>
        <w:kinsoku/>
        <w:wordWrap/>
        <w:overflowPunct/>
        <w:topLinePunct w:val="0"/>
        <w:bidi w:val="0"/>
        <w:adjustRightInd/>
        <w:snapToGrid/>
        <w:spacing w:line="596" w:lineRule="exact"/>
        <w:ind w:left="0" w:firstLine="66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成套编排要求以《全国蹦床比赛国内特定规则（20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年版）》《20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年山西省青少年蹦床比赛特定规则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含小蹦床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》为准。</w:t>
      </w:r>
    </w:p>
    <w:p>
      <w:pPr>
        <w:keepNext w:val="0"/>
        <w:keepLines w:val="0"/>
        <w:pageBreakBefore w:val="0"/>
        <w:widowControl w:val="0"/>
        <w:kinsoku/>
        <w:wordWrap/>
        <w:overflowPunct/>
        <w:topLinePunct w:val="0"/>
        <w:autoSpaceDE w:val="0"/>
        <w:autoSpaceDN w:val="0"/>
        <w:bidi w:val="0"/>
        <w:adjustRightInd/>
        <w:snapToGrid/>
        <w:spacing w:line="596" w:lineRule="exact"/>
        <w:ind w:left="0" w:firstLine="66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获资格赛网上个人、单跳个人、双人同步比赛前10名的运动员将进行单项决赛。9-10岁组、11-12岁组、13-14岁组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岁组网上</w:t>
      </w:r>
      <w:r>
        <w:rPr>
          <w:rFonts w:hint="eastAsia" w:ascii="仿宋_GB2312" w:hAnsi="仿宋_GB2312" w:eastAsia="仿宋_GB2312" w:cs="仿宋_GB2312"/>
          <w:b w:val="0"/>
          <w:bCs w:val="0"/>
          <w:color w:val="auto"/>
          <w:sz w:val="32"/>
          <w:szCs w:val="32"/>
        </w:rPr>
        <w:t>决赛</w:t>
      </w:r>
      <w:r>
        <w:rPr>
          <w:rFonts w:hint="eastAsia" w:ascii="仿宋_GB2312" w:hAnsi="仿宋_GB2312" w:eastAsia="仿宋_GB2312" w:cs="仿宋_GB2312"/>
          <w:b w:val="0"/>
          <w:bCs w:val="0"/>
          <w:sz w:val="32"/>
          <w:szCs w:val="32"/>
        </w:rPr>
        <w:t>运动员</w:t>
      </w:r>
      <w:r>
        <w:rPr>
          <w:rFonts w:hint="eastAsia" w:ascii="仿宋_GB2312" w:hAnsi="仿宋_GB2312" w:eastAsia="仿宋_GB2312" w:cs="仿宋_GB2312"/>
          <w:b w:val="0"/>
          <w:bCs w:val="0"/>
          <w:color w:val="auto"/>
          <w:sz w:val="32"/>
          <w:szCs w:val="32"/>
        </w:rPr>
        <w:t>完成一套自选动作，单跳</w:t>
      </w:r>
      <w:r>
        <w:rPr>
          <w:rFonts w:hint="eastAsia" w:ascii="仿宋_GB2312" w:hAnsi="仿宋_GB2312" w:eastAsia="仿宋_GB2312" w:cs="仿宋_GB2312"/>
          <w:b w:val="0"/>
          <w:bCs w:val="0"/>
          <w:color w:val="auto"/>
          <w:sz w:val="32"/>
          <w:szCs w:val="32"/>
          <w:lang w:val="en-US" w:eastAsia="zh-CN"/>
        </w:rPr>
        <w:t>和双蹦床</w:t>
      </w:r>
      <w:r>
        <w:rPr>
          <w:rFonts w:hint="eastAsia" w:ascii="仿宋_GB2312" w:hAnsi="仿宋_GB2312" w:eastAsia="仿宋_GB2312" w:cs="仿宋_GB2312"/>
          <w:b w:val="0"/>
          <w:bCs w:val="0"/>
          <w:color w:val="auto"/>
          <w:sz w:val="32"/>
          <w:szCs w:val="32"/>
        </w:rPr>
        <w:t>决赛运动员完成两套符合要求的自选动作。计分从零开始。</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每单位各组别参加</w:t>
      </w:r>
      <w:r>
        <w:rPr>
          <w:rFonts w:hint="eastAsia" w:ascii="仿宋_GB2312" w:hAnsi="仿宋_GB2312" w:eastAsia="仿宋_GB2312" w:cs="仿宋_GB2312"/>
          <w:color w:val="auto"/>
          <w:sz w:val="32"/>
          <w:szCs w:val="32"/>
          <w:highlight w:val="none"/>
          <w:lang w:val="en-US" w:eastAsia="zh-CN"/>
        </w:rPr>
        <w:t>单项</w:t>
      </w:r>
      <w:r>
        <w:rPr>
          <w:rFonts w:hint="eastAsia" w:ascii="仿宋_GB2312" w:hAnsi="仿宋_GB2312" w:eastAsia="仿宋_GB2312" w:cs="仿宋_GB2312"/>
          <w:color w:val="auto"/>
          <w:sz w:val="32"/>
          <w:szCs w:val="32"/>
          <w:highlight w:val="none"/>
        </w:rPr>
        <w:t>决赛的人数按照预赛排名进行录取进入决赛</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资格赛出场顺序由抽签决定，决赛出场顺序按预赛成绩的倒序出场。</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为保证青少年运动员健康发展，比赛对单个动作难度值实行封顶。具体标准见</w:t>
      </w:r>
      <w:r>
        <w:rPr>
          <w:rFonts w:hint="eastAsia" w:ascii="仿宋_GB2312" w:hAnsi="仿宋_GB2312" w:eastAsia="仿宋_GB2312" w:cs="仿宋_GB2312"/>
          <w:color w:val="auto"/>
          <w:sz w:val="32"/>
          <w:szCs w:val="32"/>
        </w:rPr>
        <w:t>《全国蹦床比赛国内特定规则（20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年版）》，超出封顶的难度值，以</w:t>
      </w:r>
      <w:r>
        <w:rPr>
          <w:rFonts w:hint="eastAsia" w:ascii="仿宋_GB2312" w:hAnsi="仿宋_GB2312" w:eastAsia="仿宋_GB2312" w:cs="仿宋_GB2312"/>
          <w:sz w:val="32"/>
          <w:szCs w:val="32"/>
        </w:rPr>
        <w:t>封顶值计算。</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比赛采用国家体育总局体操运动管理中心审定的2017-2020年版国际蹦床评分规则和</w:t>
      </w:r>
      <w:r>
        <w:rPr>
          <w:rFonts w:hint="eastAsia" w:ascii="仿宋_GB2312" w:hAnsi="仿宋_GB2312" w:eastAsia="仿宋_GB2312" w:cs="仿宋_GB2312"/>
          <w:color w:val="auto"/>
          <w:sz w:val="32"/>
          <w:szCs w:val="32"/>
        </w:rPr>
        <w:t>《全国蹦床比赛国内特定规则（20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年版）》</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山西省青少年蹦床比赛特定要求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含小蹦床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sz w:val="32"/>
          <w:szCs w:val="32"/>
          <w:lang w:eastAsia="zh-CN"/>
        </w:rPr>
        <w:t>规则与规程发生矛盾时按规程执行。</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九、录取名次与奖励</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各项</w:t>
      </w:r>
      <w:r>
        <w:rPr>
          <w:rFonts w:hint="eastAsia" w:ascii="仿宋_GB2312" w:hAnsi="仿宋_GB2312" w:eastAsia="仿宋_GB2312" w:cs="仿宋_GB2312"/>
          <w:b w:val="0"/>
          <w:bCs w:val="0"/>
          <w:sz w:val="32"/>
          <w:szCs w:val="32"/>
          <w:lang w:val="en-US" w:eastAsia="zh-CN"/>
        </w:rPr>
        <w:t>目</w:t>
      </w:r>
      <w:r>
        <w:rPr>
          <w:rFonts w:hint="eastAsia" w:ascii="仿宋_GB2312" w:hAnsi="仿宋_GB2312" w:eastAsia="仿宋_GB2312" w:cs="仿宋_GB2312"/>
          <w:b w:val="0"/>
          <w:bCs w:val="0"/>
          <w:sz w:val="32"/>
          <w:szCs w:val="32"/>
        </w:rPr>
        <w:t>均以决赛成绩评定名次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分别录取前八名</w:t>
      </w:r>
      <w:r>
        <w:rPr>
          <w:rFonts w:hint="eastAsia" w:ascii="仿宋_GB2312" w:hAnsi="宋体" w:eastAsia="仿宋_GB2312" w:cs="宋体"/>
          <w:color w:val="auto"/>
          <w:kern w:val="0"/>
          <w:sz w:val="32"/>
          <w:szCs w:val="32"/>
        </w:rPr>
        <w:t>颁发证书</w:t>
      </w:r>
      <w:r>
        <w:rPr>
          <w:rFonts w:hint="eastAsia" w:ascii="仿宋_GB2312" w:hAnsi="仿宋_GB2312" w:eastAsia="仿宋_GB2312" w:cs="仿宋_GB2312"/>
          <w:b w:val="0"/>
          <w:bCs w:val="0"/>
          <w:sz w:val="32"/>
          <w:szCs w:val="32"/>
          <w:lang w:eastAsia="zh-CN"/>
        </w:rPr>
        <w:t>，</w:t>
      </w:r>
      <w:r>
        <w:rPr>
          <w:rFonts w:hint="eastAsia" w:ascii="仿宋_GB2312" w:hAnsi="宋体" w:eastAsia="仿宋_GB2312" w:cs="宋体"/>
          <w:color w:val="auto"/>
          <w:kern w:val="0"/>
          <w:sz w:val="32"/>
          <w:szCs w:val="32"/>
        </w:rPr>
        <w:t>参赛</w:t>
      </w:r>
      <w:r>
        <w:rPr>
          <w:rFonts w:hint="eastAsia" w:ascii="仿宋_GB2312" w:hAnsi="宋体" w:eastAsia="仿宋_GB2312" w:cs="宋体"/>
          <w:color w:val="auto"/>
          <w:kern w:val="0"/>
          <w:sz w:val="32"/>
          <w:szCs w:val="32"/>
          <w:lang w:val="en-US" w:eastAsia="zh-CN"/>
        </w:rPr>
        <w:t>人数</w:t>
      </w:r>
      <w:r>
        <w:rPr>
          <w:rFonts w:hint="eastAsia" w:ascii="仿宋_GB2312" w:hAnsi="宋体" w:eastAsia="仿宋_GB2312" w:cs="宋体"/>
          <w:color w:val="auto"/>
          <w:kern w:val="0"/>
          <w:sz w:val="32"/>
          <w:szCs w:val="32"/>
        </w:rPr>
        <w:t>不足</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人，递减</w:t>
      </w:r>
      <w:r>
        <w:rPr>
          <w:rFonts w:hint="eastAsia" w:ascii="仿宋_GB2312" w:hAnsi="宋体" w:eastAsia="仿宋_GB2312" w:cs="宋体"/>
          <w:color w:val="auto"/>
          <w:kern w:val="0"/>
          <w:sz w:val="32"/>
          <w:szCs w:val="32"/>
          <w:lang w:val="en-US" w:eastAsia="zh-CN"/>
        </w:rPr>
        <w:t>一名</w:t>
      </w:r>
      <w:r>
        <w:rPr>
          <w:rFonts w:hint="eastAsia" w:ascii="仿宋_GB2312" w:hAnsi="宋体" w:eastAsia="仿宋_GB2312" w:cs="宋体"/>
          <w:color w:val="auto"/>
          <w:kern w:val="0"/>
          <w:sz w:val="32"/>
          <w:szCs w:val="32"/>
        </w:rPr>
        <w:t>录取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不足</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val="en-US" w:eastAsia="zh-CN"/>
        </w:rPr>
        <w:t>取消该项比赛</w:t>
      </w:r>
      <w:r>
        <w:rPr>
          <w:rFonts w:hint="eastAsia" w:ascii="仿宋_GB2312" w:hAnsi="宋体"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）设“体育道德风尚奖”，评选办法按有关规定执行。</w:t>
      </w:r>
    </w:p>
    <w:p>
      <w:pPr>
        <w:pStyle w:val="2"/>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hAnsi="仿宋_GB2312" w:eastAsia="仿宋_GB2312" w:cs="仿宋_GB2312"/>
        </w:rPr>
      </w:pP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三</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sz w:val="32"/>
          <w:szCs w:val="32"/>
        </w:rPr>
        <w:t>按照2021年5月23日国家体育总局《关于印发运动员技术等级标准的通知》（体竞字〔2021〕131号），参赛运动员比赛成绩达到技术等级标准，可申报运动技术等级，《运动员技术等级标准》可登录国家体育总局官网查询。</w:t>
      </w:r>
    </w:p>
    <w:p>
      <w:pPr>
        <w:keepNext w:val="0"/>
        <w:keepLines w:val="0"/>
        <w:pageBreakBefore w:val="0"/>
        <w:widowControl w:val="0"/>
        <w:numPr>
          <w:ilvl w:val="0"/>
          <w:numId w:val="0"/>
        </w:numPr>
        <w:kinsoku/>
        <w:wordWrap/>
        <w:overflowPunct/>
        <w:topLinePunct w:val="0"/>
        <w:bidi w:val="0"/>
        <w:adjustRightInd/>
        <w:snapToGrid/>
        <w:spacing w:line="596" w:lineRule="exact"/>
        <w:ind w:leftChars="200" w:firstLine="330" w:firstLineChars="100"/>
        <w:textAlignment w:val="auto"/>
        <w:rPr>
          <w:rFonts w:hint="eastAsia" w:ascii="仿宋" w:hAnsi="仿宋" w:eastAsia="仿宋" w:cs="仿宋"/>
          <w:b/>
          <w:bCs/>
          <w:sz w:val="32"/>
          <w:szCs w:val="32"/>
        </w:rPr>
      </w:pPr>
      <w:r>
        <w:rPr>
          <w:rFonts w:hint="eastAsia" w:ascii="黑体" w:hAnsi="黑体" w:eastAsia="黑体" w:cs="黑体"/>
          <w:b w:val="0"/>
          <w:bCs/>
          <w:sz w:val="32"/>
          <w:szCs w:val="32"/>
          <w:lang w:val="en-US" w:eastAsia="zh-CN"/>
        </w:rPr>
        <w:t>十、报名和报到</w:t>
      </w:r>
    </w:p>
    <w:p>
      <w:pPr>
        <w:keepNext w:val="0"/>
        <w:keepLines w:val="0"/>
        <w:pageBreakBefore w:val="0"/>
        <w:widowControl w:val="0"/>
        <w:kinsoku/>
        <w:wordWrap/>
        <w:overflowPunct/>
        <w:topLinePunct w:val="0"/>
        <w:autoSpaceDE w:val="0"/>
        <w:bidi w:val="0"/>
        <w:adjustRightInd/>
        <w:snapToGrid/>
        <w:spacing w:line="596" w:lineRule="exact"/>
        <w:ind w:left="0" w:firstLine="66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各单位将加盖公章的报名表纸质版、电子版一式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份，于</w:t>
      </w:r>
      <w:r>
        <w:rPr>
          <w:rFonts w:hint="eastAsia" w:ascii="仿宋_GB2312" w:hAnsi="仿宋_GB2312" w:eastAsia="仿宋_GB2312" w:cs="仿宋_GB2312"/>
          <w:sz w:val="32"/>
          <w:szCs w:val="32"/>
          <w:lang w:val="en-US" w:eastAsia="zh-CN"/>
        </w:rPr>
        <w:t>2021年11月28日前</w:t>
      </w:r>
      <w:r>
        <w:rPr>
          <w:rFonts w:hint="eastAsia" w:ascii="仿宋_GB2312" w:hAnsi="仿宋_GB2312" w:eastAsia="仿宋_GB2312" w:cs="仿宋_GB2312"/>
          <w:sz w:val="32"/>
          <w:szCs w:val="32"/>
        </w:rPr>
        <w:t>分别发送至</w:t>
      </w:r>
      <w:r>
        <w:rPr>
          <w:rFonts w:hint="eastAsia" w:ascii="仿宋_GB2312" w:hAnsi="仿宋_GB2312" w:eastAsia="仿宋_GB2312" w:cs="仿宋_GB2312"/>
          <w:sz w:val="32"/>
          <w:szCs w:val="32"/>
          <w:lang w:val="en-US" w:eastAsia="zh-CN"/>
        </w:rPr>
        <w:t>山西</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体操武术</w:t>
      </w:r>
      <w:r>
        <w:rPr>
          <w:rFonts w:hint="eastAsia" w:ascii="仿宋_GB2312" w:hAnsi="仿宋_GB2312" w:eastAsia="仿宋_GB2312" w:cs="仿宋_GB2312"/>
          <w:sz w:val="32"/>
          <w:szCs w:val="32"/>
        </w:rPr>
        <w:t>运动中心</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 xml:space="preserve">山西省全民健身中心，逾期报名不予受理。 </w:t>
      </w:r>
    </w:p>
    <w:p>
      <w:pPr>
        <w:keepNext w:val="0"/>
        <w:keepLines w:val="0"/>
        <w:pageBreakBefore w:val="0"/>
        <w:widowControl w:val="0"/>
        <w:kinsoku/>
        <w:wordWrap/>
        <w:overflowPunct/>
        <w:topLinePunct w:val="0"/>
        <w:bidi w:val="0"/>
        <w:adjustRightInd/>
        <w:snapToGrid/>
        <w:spacing w:line="596" w:lineRule="exact"/>
        <w:ind w:firstLine="66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山西省体操</w:t>
      </w:r>
      <w:r>
        <w:rPr>
          <w:rFonts w:hint="eastAsia" w:ascii="仿宋_GB2312" w:hAnsi="仿宋_GB2312" w:eastAsia="仿宋_GB2312" w:cs="仿宋_GB2312"/>
          <w:sz w:val="32"/>
          <w:szCs w:val="32"/>
          <w:lang w:val="en-US" w:eastAsia="zh-CN"/>
        </w:rPr>
        <w:t>武术</w:t>
      </w:r>
      <w:r>
        <w:rPr>
          <w:rFonts w:hint="eastAsia" w:ascii="仿宋_GB2312" w:hAnsi="仿宋_GB2312" w:eastAsia="仿宋_GB2312" w:cs="仿宋_GB2312"/>
          <w:sz w:val="32"/>
          <w:szCs w:val="32"/>
        </w:rPr>
        <w:t>运动中心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96" w:lineRule="exact"/>
        <w:ind w:firstLine="6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冯本余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adjustRightInd/>
        <w:snapToGrid/>
        <w:spacing w:line="596" w:lineRule="exact"/>
        <w:ind w:firstLine="66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电子邮箱</w:t>
      </w:r>
      <w:r>
        <w:rPr>
          <w:rFonts w:hint="eastAsia" w:ascii="仿宋_GB2312" w:hAnsi="仿宋_GB2312" w:eastAsia="仿宋_GB2312" w:cs="仿宋_GB2312"/>
          <w:color w:val="auto"/>
          <w:sz w:val="32"/>
          <w:szCs w:val="32"/>
          <w:lang w:eastAsia="zh-CN"/>
        </w:rPr>
        <w:t>：825482270@qq.com</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96" w:lineRule="exact"/>
        <w:ind w:firstLine="66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13834624881</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山西省太原市晋源区健康北街</w:t>
      </w:r>
      <w:r>
        <w:rPr>
          <w:rFonts w:hint="eastAsia" w:ascii="仿宋_GB2312" w:hAnsi="仿宋_GB2312" w:eastAsia="仿宋_GB2312" w:cs="仿宋_GB2312"/>
          <w:sz w:val="32"/>
          <w:szCs w:val="32"/>
          <w:lang w:val="en-US" w:eastAsia="zh-CN"/>
        </w:rPr>
        <w:t>1号</w:t>
      </w:r>
    </w:p>
    <w:p>
      <w:pPr>
        <w:keepNext w:val="0"/>
        <w:keepLines w:val="0"/>
        <w:pageBreakBefore w:val="0"/>
        <w:widowControl w:val="0"/>
        <w:kinsoku/>
        <w:wordWrap/>
        <w:overflowPunct/>
        <w:topLinePunct w:val="0"/>
        <w:bidi w:val="0"/>
        <w:adjustRightInd/>
        <w:snapToGrid/>
        <w:spacing w:line="596" w:lineRule="exact"/>
        <w:ind w:firstLine="66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山西省</w:t>
      </w:r>
      <w:r>
        <w:rPr>
          <w:rFonts w:hint="eastAsia" w:ascii="仿宋_GB2312" w:hAnsi="仿宋_GB2312" w:eastAsia="仿宋_GB2312" w:cs="仿宋_GB2312"/>
          <w:sz w:val="32"/>
          <w:szCs w:val="32"/>
          <w:lang w:val="en-US" w:eastAsia="zh-CN"/>
        </w:rPr>
        <w:t>全民健身</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96" w:lineRule="exact"/>
        <w:ind w:firstLine="66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联系人：陈毓娟</w:t>
      </w:r>
    </w:p>
    <w:p>
      <w:pPr>
        <w:keepNext w:val="0"/>
        <w:keepLines w:val="0"/>
        <w:pageBreakBefore w:val="0"/>
        <w:widowControl w:val="0"/>
        <w:kinsoku/>
        <w:wordWrap/>
        <w:overflowPunct/>
        <w:topLinePunct w:val="0"/>
        <w:bidi w:val="0"/>
        <w:adjustRightInd/>
        <w:snapToGrid/>
        <w:spacing w:line="596" w:lineRule="exact"/>
        <w:ind w:firstLine="66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电子邮箱：</w:t>
      </w:r>
      <w:r>
        <w:rPr>
          <w:rFonts w:hint="eastAsia" w:ascii="仿宋_GB2312" w:hAnsi="仿宋_GB2312" w:eastAsia="仿宋_GB2312" w:cs="仿宋_GB2312"/>
          <w:sz w:val="32"/>
          <w:szCs w:val="32"/>
          <w:lang w:val="en-US" w:eastAsia="zh-CN"/>
        </w:rPr>
        <w:t xml:space="preserve">stzx7070118@163.com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联系电话：13834619785</w:t>
      </w:r>
    </w:p>
    <w:p>
      <w:pPr>
        <w:pStyle w:val="2"/>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eastAsia="zh-CN"/>
        </w:rPr>
        <w:t>地址：山西省太原市大营盘寇庄北街</w:t>
      </w:r>
      <w:r>
        <w:rPr>
          <w:rFonts w:hint="eastAsia" w:ascii="仿宋_GB2312" w:hAnsi="仿宋_GB2312" w:eastAsia="仿宋_GB2312" w:cs="仿宋_GB2312"/>
          <w:sz w:val="32"/>
          <w:szCs w:val="32"/>
          <w:lang w:val="en-US" w:eastAsia="zh-CN"/>
        </w:rPr>
        <w:t>2-6号山西省体育局</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bidi w:val="0"/>
        <w:adjustRightInd/>
        <w:snapToGrid/>
        <w:spacing w:line="596" w:lineRule="exact"/>
        <w:ind w:left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报到</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技术官员请于</w:t>
      </w:r>
      <w:r>
        <w:rPr>
          <w:rFonts w:hint="eastAsia" w:ascii="仿宋_GB2312" w:hAnsi="仿宋_GB2312" w:eastAsia="仿宋_GB2312" w:cs="仿宋_GB2312"/>
          <w:kern w:val="0"/>
          <w:sz w:val="32"/>
          <w:szCs w:val="32"/>
          <w:lang w:val="en-US" w:eastAsia="zh-CN"/>
        </w:rPr>
        <w:t>赛前2天</w:t>
      </w:r>
      <w:r>
        <w:rPr>
          <w:rFonts w:hint="eastAsia" w:ascii="仿宋_GB2312" w:hAnsi="仿宋_GB2312" w:eastAsia="仿宋_GB2312" w:cs="仿宋_GB2312"/>
          <w:kern w:val="0"/>
          <w:sz w:val="32"/>
          <w:szCs w:val="32"/>
        </w:rPr>
        <w:t>报到，报到时请自备比赛规则、裁判员等级证书、裁判服（男子裁判：白衬衣，蓝</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黑西服和裤子。女子裁判：白衬衣，蓝</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黑西服和裤子</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裙子），裁判员报到后将组织学习和考试。不符合等级要求和不按时报到者，大会将不安排裁判工作，产生的费用自理。</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各参赛队</w:t>
      </w:r>
      <w:r>
        <w:rPr>
          <w:rFonts w:hint="eastAsia" w:ascii="仿宋_GB2312" w:hAnsi="仿宋_GB2312" w:eastAsia="仿宋_GB2312" w:cs="仿宋_GB2312"/>
          <w:kern w:val="0"/>
          <w:sz w:val="32"/>
          <w:szCs w:val="32"/>
          <w:lang w:eastAsia="zh-CN"/>
        </w:rPr>
        <w:t>于赛前两天报到，报到当天向大会竞赛组递交运动员比赛卡。</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Chars="0" w:firstLine="660"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lang w:val="en-US" w:eastAsia="zh-CN"/>
        </w:rPr>
        <w:t>三</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各代表队报到时须向大会交纳纪律保证金</w:t>
      </w:r>
      <w:r>
        <w:rPr>
          <w:rFonts w:hint="eastAsia" w:ascii="楷体_GB2312" w:hAnsi="楷体_GB2312" w:eastAsia="楷体_GB2312" w:cs="楷体_GB2312"/>
          <w:b/>
          <w:bCs/>
          <w:kern w:val="0"/>
          <w:sz w:val="32"/>
          <w:szCs w:val="32"/>
          <w:lang w:val="en-US" w:eastAsia="zh-CN"/>
        </w:rPr>
        <w:t>5</w:t>
      </w:r>
      <w:r>
        <w:rPr>
          <w:rFonts w:hint="eastAsia" w:ascii="楷体_GB2312" w:hAnsi="楷体_GB2312" w:eastAsia="楷体_GB2312" w:cs="楷体_GB2312"/>
          <w:b/>
          <w:bCs/>
          <w:kern w:val="0"/>
          <w:sz w:val="32"/>
          <w:szCs w:val="32"/>
        </w:rPr>
        <w:t>00元，如未出现问题，赛后全额返还。</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报到时须提供下列材料，任缺一项不得参赛</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bidi w:val="0"/>
        <w:adjustRightInd/>
        <w:snapToGrid/>
        <w:spacing w:line="596" w:lineRule="exact"/>
        <w:ind w:firstLine="660" w:firstLineChars="200"/>
        <w:rPr>
          <w:rFonts w:ascii="仿宋_GB2312" w:eastAsia="仿宋_GB2312"/>
          <w:sz w:val="32"/>
          <w:szCs w:val="32"/>
        </w:rPr>
      </w:pPr>
      <w:r>
        <w:rPr>
          <w:rFonts w:hint="eastAsia" w:ascii="仿宋_GB2312" w:eastAsia="仿宋_GB2312"/>
          <w:sz w:val="32"/>
          <w:szCs w:val="32"/>
        </w:rPr>
        <w:t>1.二代（三代）身份证原件；</w:t>
      </w:r>
    </w:p>
    <w:p>
      <w:pPr>
        <w:keepNext w:val="0"/>
        <w:keepLines w:val="0"/>
        <w:pageBreakBefore w:val="0"/>
        <w:widowControl w:val="0"/>
        <w:kinsoku/>
        <w:wordWrap/>
        <w:overflowPunct/>
        <w:topLinePunct w:val="0"/>
        <w:bidi w:val="0"/>
        <w:adjustRightInd/>
        <w:snapToGrid/>
        <w:spacing w:line="596" w:lineRule="exact"/>
        <w:ind w:firstLine="660" w:firstLineChars="200"/>
        <w:rPr>
          <w:rFonts w:ascii="仿宋_GB2312" w:eastAsia="仿宋_GB2312"/>
          <w:sz w:val="32"/>
          <w:szCs w:val="32"/>
        </w:rPr>
      </w:pPr>
      <w:r>
        <w:rPr>
          <w:rFonts w:hint="eastAsia" w:ascii="仿宋_GB2312" w:eastAsia="仿宋_GB2312"/>
          <w:sz w:val="32"/>
          <w:szCs w:val="32"/>
        </w:rPr>
        <w:t>2.《意外伤害保险证明》；</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身体</w:t>
      </w:r>
      <w:r>
        <w:rPr>
          <w:rFonts w:hint="eastAsia" w:ascii="仿宋_GB2312" w:eastAsia="仿宋_GB2312"/>
          <w:sz w:val="32"/>
          <w:szCs w:val="32"/>
        </w:rPr>
        <w:t>健康证明》（县级以上医院出具）</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adjustRightInd/>
        <w:snapToGrid/>
        <w:spacing w:line="596" w:lineRule="exact"/>
        <w:ind w:firstLine="660" w:firstLineChars="200"/>
        <w:rPr>
          <w:rFonts w:ascii="仿宋_GB2312" w:eastAsia="仿宋_GB2312"/>
          <w:sz w:val="32"/>
          <w:szCs w:val="32"/>
        </w:rPr>
      </w:pPr>
      <w:r>
        <w:rPr>
          <w:rFonts w:hint="eastAsia" w:ascii="仿宋_GB2312" w:eastAsia="仿宋_GB2312"/>
          <w:sz w:val="32"/>
          <w:szCs w:val="32"/>
        </w:rPr>
        <w:t>4.《安全责任声明书》；</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反兴奋剂承诺书</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snapToGrid/>
        <w:spacing w:line="596" w:lineRule="exact"/>
        <w:ind w:firstLine="660" w:firstLineChars="200"/>
        <w:rPr>
          <w:rFonts w:hint="eastAsia" w:ascii="仿宋" w:hAnsi="仿宋" w:eastAsia="仿宋" w:cs="仿宋"/>
          <w:kern w:val="0"/>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疫情防控承诺书</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十一、仲裁委员会</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大会设立仲裁委员会，人员组成和职责范围按《仲裁委员会条例》规定执行。</w:t>
      </w:r>
    </w:p>
    <w:p>
      <w:pPr>
        <w:keepNext w:val="0"/>
        <w:keepLines w:val="0"/>
        <w:pageBreakBefore w:val="0"/>
        <w:widowControl w:val="0"/>
        <w:kinsoku/>
        <w:wordWrap/>
        <w:overflowPunct/>
        <w:topLinePunct w:val="0"/>
        <w:bidi w:val="0"/>
        <w:adjustRightInd/>
        <w:snapToGrid/>
        <w:spacing w:line="596" w:lineRule="exact"/>
        <w:ind w:left="0" w:firstLine="660" w:firstLineChars="200"/>
        <w:textAlignment w:val="auto"/>
        <w:rPr>
          <w:rFonts w:hint="eastAsia" w:ascii="宋体" w:hAnsi="宋体" w:eastAsia="宋体" w:cs="宋体"/>
          <w:b/>
          <w:bCs/>
          <w:kern w:val="0"/>
          <w:sz w:val="30"/>
          <w:szCs w:val="30"/>
          <w:lang w:eastAsia="zh-CN"/>
        </w:rPr>
      </w:pPr>
      <w:r>
        <w:rPr>
          <w:rFonts w:hint="eastAsia" w:ascii="黑体" w:hAnsi="黑体" w:eastAsia="黑体" w:cs="黑体"/>
          <w:b w:val="0"/>
          <w:bCs/>
          <w:sz w:val="32"/>
          <w:szCs w:val="32"/>
          <w:lang w:eastAsia="zh-CN"/>
        </w:rPr>
        <w:t>十二、经费</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auto"/>
          <w:kern w:val="0"/>
          <w:sz w:val="32"/>
          <w:szCs w:val="32"/>
        </w:rPr>
        <w:t>各参赛队</w:t>
      </w:r>
      <w:r>
        <w:rPr>
          <w:rFonts w:hint="eastAsia" w:ascii="仿宋_GB2312" w:hAnsi="仿宋_GB2312" w:eastAsia="仿宋_GB2312" w:cs="仿宋_GB2312"/>
          <w:color w:val="auto"/>
          <w:kern w:val="0"/>
          <w:sz w:val="32"/>
          <w:szCs w:val="32"/>
          <w:lang w:val="en-US" w:eastAsia="zh-CN"/>
        </w:rPr>
        <w:t>一切费用</w:t>
      </w:r>
      <w:r>
        <w:rPr>
          <w:rFonts w:hint="eastAsia" w:ascii="仿宋_GB2312" w:hAnsi="仿宋_GB2312" w:eastAsia="仿宋_GB2312" w:cs="仿宋_GB2312"/>
          <w:kern w:val="0"/>
          <w:sz w:val="32"/>
          <w:szCs w:val="32"/>
        </w:rPr>
        <w:t>自理。</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）技术官员差旅费和食宿费由大会承担。</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lang w:eastAsia="zh-CN"/>
        </w:rPr>
        <w:t>、其他</w:t>
      </w:r>
    </w:p>
    <w:p>
      <w:pPr>
        <w:keepNext w:val="0"/>
        <w:keepLines w:val="0"/>
        <w:pageBreakBefore w:val="0"/>
        <w:widowControl w:val="0"/>
        <w:kinsoku/>
        <w:wordWrap/>
        <w:overflowPunct/>
        <w:topLinePunct w:val="0"/>
        <w:autoSpaceDE/>
        <w:autoSpaceDN/>
        <w:bidi w:val="0"/>
        <w:adjustRightInd/>
        <w:snapToGrid/>
        <w:spacing w:line="596" w:lineRule="exact"/>
        <w:ind w:firstLine="561" w:firstLineChars="17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（一）严格遵守国家体育总局和山西省体育局颁布的有关体育竞赛纪律条例及反兴奋剂有关规定，如有违反，按有关规定严肃处理。</w:t>
      </w:r>
    </w:p>
    <w:p>
      <w:pPr>
        <w:keepNext w:val="0"/>
        <w:keepLines w:val="0"/>
        <w:pageBreakBefore w:val="0"/>
        <w:widowControl w:val="0"/>
        <w:kinsoku/>
        <w:wordWrap/>
        <w:overflowPunct/>
        <w:topLinePunct w:val="0"/>
        <w:autoSpaceDE/>
        <w:autoSpaceDN/>
        <w:bidi w:val="0"/>
        <w:adjustRightInd/>
        <w:snapToGrid/>
        <w:spacing w:line="596" w:lineRule="exact"/>
        <w:ind w:firstLine="561" w:firstLineChars="17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（二）运动员在比赛期间如出现意外，由参赛单位负责，竞委会将积极采取救助措施，但不承担法律责任。</w:t>
      </w:r>
    </w:p>
    <w:p>
      <w:pPr>
        <w:keepNext w:val="0"/>
        <w:keepLines w:val="0"/>
        <w:pageBreakBefore w:val="0"/>
        <w:widowControl w:val="0"/>
        <w:kinsoku/>
        <w:wordWrap/>
        <w:overflowPunct/>
        <w:topLinePunct w:val="0"/>
        <w:autoSpaceDE/>
        <w:autoSpaceDN/>
        <w:bidi w:val="0"/>
        <w:adjustRightInd/>
        <w:snapToGrid/>
        <w:spacing w:line="596" w:lineRule="exact"/>
        <w:ind w:firstLine="561" w:firstLineChars="17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（三）报名后，无故不参赛的运动员每人交大会损失费300元，如因伤病等特殊情况不能参赛者，须出具县级以上医院证明。</w:t>
      </w:r>
    </w:p>
    <w:p>
      <w:pPr>
        <w:keepNext w:val="0"/>
        <w:keepLines w:val="0"/>
        <w:pageBreakBefore w:val="0"/>
        <w:widowControl w:val="0"/>
        <w:kinsoku/>
        <w:wordWrap/>
        <w:overflowPunct/>
        <w:topLinePunct w:val="0"/>
        <w:autoSpaceDE/>
        <w:autoSpaceDN/>
        <w:bidi w:val="0"/>
        <w:adjustRightInd/>
        <w:snapToGrid/>
        <w:spacing w:line="596" w:lineRule="exact"/>
        <w:ind w:firstLine="561" w:firstLineChars="17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（五）本次比赛严格执行</w:t>
      </w:r>
      <w:r>
        <w:rPr>
          <w:rFonts w:hint="eastAsia" w:ascii="仿宋_GB2312" w:hAnsi="仿宋_GB2312" w:eastAsia="仿宋_GB2312" w:cs="仿宋_GB2312"/>
          <w:color w:val="auto"/>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color w:val="auto"/>
          <w:sz w:val="32"/>
          <w:szCs w:val="32"/>
        </w:rPr>
        <w:t>晋体青〔2020〕12号</w:t>
      </w:r>
      <w:r>
        <w:rPr>
          <w:rFonts w:hint="eastAsia" w:ascii="仿宋_GB2312" w:hAnsi="仿宋_GB2312" w:eastAsia="仿宋_GB2312" w:cs="仿宋_GB2312"/>
          <w:color w:val="auto"/>
          <w:spacing w:val="7"/>
          <w:sz w:val="32"/>
          <w:szCs w:val="32"/>
          <w:shd w:val="clear" w:color="auto" w:fill="FFFFFF"/>
        </w:rPr>
        <w:t>）和《</w:t>
      </w:r>
      <w:r>
        <w:rPr>
          <w:rStyle w:val="11"/>
          <w:rFonts w:hint="eastAsia" w:ascii="仿宋_GB2312" w:hAnsi="仿宋_GB2312" w:eastAsia="仿宋_GB2312" w:cs="仿宋_GB2312"/>
          <w:b w:val="0"/>
          <w:color w:val="auto"/>
          <w:spacing w:val="7"/>
          <w:sz w:val="32"/>
          <w:szCs w:val="32"/>
          <w:shd w:val="clear" w:color="auto" w:fill="FFFFFF"/>
        </w:rPr>
        <w:t>2020年山西省青少年体育比赛和活动防疫工作方案</w:t>
      </w:r>
      <w:r>
        <w:rPr>
          <w:rFonts w:hint="eastAsia" w:ascii="仿宋_GB2312" w:hAnsi="仿宋_GB2312" w:eastAsia="仿宋_GB2312" w:cs="仿宋_GB2312"/>
          <w:color w:val="auto"/>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both"/>
        <w:rPr>
          <w:rFonts w:hint="eastAsia" w:ascii="仿宋_GB2312" w:hAnsi="仿宋_GB2312" w:eastAsia="仿宋_GB2312" w:cs="仿宋_GB2312"/>
          <w:color w:val="auto"/>
          <w:spacing w:val="7"/>
          <w:sz w:val="32"/>
          <w:szCs w:val="32"/>
          <w:shd w:val="clear" w:color="auto" w:fill="FFFFFF"/>
        </w:rPr>
      </w:pPr>
      <w:r>
        <w:rPr>
          <w:rFonts w:hint="eastAsia" w:ascii="仿宋_GB2312" w:hAnsi="仿宋_GB2312" w:eastAsia="仿宋_GB2312" w:cs="仿宋_GB2312"/>
          <w:color w:val="auto"/>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咳嗽等症状的参赛人员，持</w:t>
      </w:r>
      <w:r>
        <w:rPr>
          <w:rFonts w:hint="eastAsia" w:ascii="仿宋_GB2312" w:hAnsi="仿宋_GB2312" w:eastAsia="仿宋_GB2312" w:cs="仿宋_GB2312"/>
          <w:color w:val="auto"/>
          <w:sz w:val="32"/>
          <w:szCs w:val="32"/>
          <w:lang w:val="en-US" w:eastAsia="zh-CN"/>
        </w:rPr>
        <w:t>48小时</w:t>
      </w:r>
      <w:r>
        <w:rPr>
          <w:rFonts w:hint="eastAsia" w:ascii="仿宋_GB2312" w:hAnsi="仿宋_GB2312" w:eastAsia="仿宋_GB2312" w:cs="仿宋_GB2312"/>
          <w:color w:val="auto"/>
          <w:sz w:val="32"/>
          <w:szCs w:val="32"/>
        </w:rPr>
        <w:t>内核酸检测阴性报告方可参赛。</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（六）未尽事宜，另行通知。</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CN"/>
        </w:rPr>
        <w:t>、本规程由山西省体育局负责解释</w:t>
      </w:r>
    </w:p>
    <w:p>
      <w:pPr>
        <w:pStyle w:val="2"/>
        <w:rPr>
          <w:rFonts w:hint="eastAsia" w:ascii="方正黑体简体" w:hAnsi="方正黑体简体" w:eastAsia="方正黑体简体" w:cs="方正黑体简体"/>
          <w:color w:val="auto"/>
          <w:szCs w:val="21"/>
        </w:rPr>
      </w:pPr>
    </w:p>
    <w:p>
      <w:pPr>
        <w:rPr>
          <w:rFonts w:hint="eastAsia" w:ascii="宋体" w:hAnsi="宋体"/>
          <w:sz w:val="28"/>
          <w:szCs w:val="28"/>
        </w:rPr>
      </w:pPr>
    </w:p>
    <w:p>
      <w:pPr>
        <w:jc w:val="center"/>
        <w:rPr>
          <w:rFonts w:hint="eastAsia" w:ascii="宋体" w:hAnsi="宋体"/>
          <w:b/>
          <w:sz w:val="44"/>
          <w:szCs w:val="44"/>
        </w:rPr>
        <w:sectPr>
          <w:footerReference r:id="rId3" w:type="default"/>
          <w:pgSz w:w="11905" w:h="16838"/>
          <w:pgMar w:top="1928" w:right="1531" w:bottom="1757" w:left="1531" w:header="850" w:footer="992" w:gutter="0"/>
          <w:pgBorders>
            <w:top w:val="none" w:sz="0" w:space="0"/>
            <w:left w:val="none" w:sz="0" w:space="0"/>
            <w:bottom w:val="none" w:sz="0" w:space="0"/>
            <w:right w:val="none" w:sz="0" w:space="0"/>
          </w:pgBorders>
          <w:pgNumType w:fmt="decimal" w:start="1"/>
          <w:cols w:space="0" w:num="1"/>
          <w:rtlGutter w:val="0"/>
          <w:docGrid w:type="linesAndChars" w:linePitch="658" w:charSpace="2252"/>
        </w:sectPr>
      </w:pPr>
    </w:p>
    <w:p>
      <w:pPr>
        <w:keepNext w:val="0"/>
        <w:keepLines w:val="0"/>
        <w:pageBreakBefore w:val="0"/>
        <w:widowControl/>
        <w:kinsoku/>
        <w:wordWrap w:val="0"/>
        <w:overflowPunct/>
        <w:topLinePunct w:val="0"/>
        <w:bidi w:val="0"/>
        <w:spacing w:line="596" w:lineRule="exact"/>
        <w:jc w:val="center"/>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山西省蹦床比赛特定规则</w:t>
      </w:r>
    </w:p>
    <w:p>
      <w:pPr>
        <w:keepNext w:val="0"/>
        <w:keepLines w:val="0"/>
        <w:pageBreakBefore w:val="0"/>
        <w:widowControl/>
        <w:kinsoku/>
        <w:wordWrap w:val="0"/>
        <w:overflowPunct/>
        <w:topLinePunct w:val="0"/>
        <w:autoSpaceDE/>
        <w:autoSpaceDN/>
        <w:bidi w:val="0"/>
        <w:adjustRightInd/>
        <w:snapToGrid/>
        <w:spacing w:before="171" w:beforeLines="50" w:line="596" w:lineRule="exact"/>
        <w:jc w:val="center"/>
        <w:textAlignment w:val="auto"/>
        <w:rPr>
          <w:rFonts w:hint="eastAsia" w:ascii="方正小标宋简体" w:hAnsi="方正小标宋简体" w:eastAsia="方正小标宋简体" w:cs="方正小标宋简体"/>
          <w:b w:val="0"/>
          <w:bCs/>
          <w:color w:val="auto"/>
          <w:kern w:val="0"/>
          <w:sz w:val="44"/>
          <w:szCs w:val="44"/>
          <w:lang w:val="en-US" w:eastAsia="zh-CN"/>
        </w:rPr>
      </w:pPr>
      <w:r>
        <w:rPr>
          <w:rFonts w:hint="eastAsia" w:ascii="方正小标宋简体" w:hAnsi="方正小标宋简体" w:eastAsia="方正小标宋简体" w:cs="方正小标宋简体"/>
          <w:b w:val="0"/>
          <w:bCs/>
          <w:color w:val="auto"/>
          <w:kern w:val="0"/>
          <w:sz w:val="44"/>
          <w:szCs w:val="44"/>
        </w:rPr>
        <w:t>（202</w:t>
      </w:r>
      <w:r>
        <w:rPr>
          <w:rFonts w:hint="eastAsia" w:ascii="方正小标宋简体" w:hAnsi="方正小标宋简体" w:eastAsia="方正小标宋简体" w:cs="方正小标宋简体"/>
          <w:b w:val="0"/>
          <w:bCs/>
          <w:color w:val="auto"/>
          <w:kern w:val="0"/>
          <w:sz w:val="44"/>
          <w:szCs w:val="44"/>
          <w:lang w:val="en-US" w:eastAsia="zh-CN"/>
        </w:rPr>
        <w:t>1</w:t>
      </w:r>
      <w:r>
        <w:rPr>
          <w:rFonts w:hint="eastAsia" w:ascii="方正小标宋简体" w:hAnsi="方正小标宋简体" w:eastAsia="方正小标宋简体" w:cs="方正小标宋简体"/>
          <w:b w:val="0"/>
          <w:bCs/>
          <w:color w:val="auto"/>
          <w:kern w:val="0"/>
          <w:sz w:val="44"/>
          <w:szCs w:val="44"/>
        </w:rPr>
        <w:t>年版）</w:t>
      </w:r>
      <w:r>
        <w:rPr>
          <w:rFonts w:hint="eastAsia" w:ascii="方正小标宋简体" w:hAnsi="方正小标宋简体" w:eastAsia="方正小标宋简体" w:cs="方正小标宋简体"/>
          <w:b w:val="0"/>
          <w:bCs/>
          <w:color w:val="auto"/>
          <w:kern w:val="0"/>
          <w:sz w:val="44"/>
          <w:szCs w:val="44"/>
          <w:lang w:val="en-US" w:eastAsia="zh-CN"/>
        </w:rPr>
        <w:t>摘录</w:t>
      </w:r>
    </w:p>
    <w:p>
      <w:pPr>
        <w:spacing w:line="240" w:lineRule="auto"/>
        <w:jc w:val="center"/>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（一）网上：第一套动作要求</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15-16岁组、13-14岁组：执行国际体联蹦床规则要求。</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11-12岁组：</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计算2个</w:t>
      </w:r>
      <w:r>
        <w:rPr>
          <w:rFonts w:hint="eastAsia" w:ascii="仿宋_GB2312" w:hAnsi="仿宋_GB2312" w:eastAsia="仿宋_GB2312" w:cs="仿宋_GB2312"/>
          <w:color w:val="auto"/>
          <w:sz w:val="32"/>
          <w:szCs w:val="32"/>
          <w:highlight w:val="none"/>
        </w:rPr>
        <w:t>动作的难度，</w:t>
      </w:r>
      <w:r>
        <w:rPr>
          <w:rFonts w:hint="eastAsia" w:ascii="仿宋_GB2312" w:hAnsi="仿宋_GB2312" w:eastAsia="仿宋_GB2312" w:cs="仿宋_GB2312"/>
          <w:color w:val="auto"/>
          <w:sz w:val="32"/>
          <w:szCs w:val="32"/>
          <w:highlight w:val="none"/>
          <w:lang w:val="en-US" w:eastAsia="zh-CN"/>
        </w:rPr>
        <w:t>计算高度</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成套动作中单个难度值限制，由难度裁判员现场记录，并执行2017-2020年版《国际体操联合会蹦床项目年龄组特殊要求》限制条款的规定。</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9 -10岁组：</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允许完成2个小于270度的空翻动作。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完成1个腹弹起的动作。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完成1个背弹起的动作。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8岁及以下组预赛：</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允许完成6个小于270度的动作。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必须完成1个腹弹、1个背弹、1个团身跳、1个屈体跳和1个分腿跳。</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8岁及以下组决赛：</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允许完成6个小于270度的动作。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完成1个腹弹起的动作。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完成1个背弹起的动作。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（二）单跳：动作要求</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15-16岁组、13-14岁组预赛、决赛：</w:t>
      </w:r>
      <w:r>
        <w:rPr>
          <w:rFonts w:hint="eastAsia" w:ascii="仿宋_GB2312" w:hAnsi="仿宋_GB2312" w:eastAsia="仿宋_GB2312" w:cs="仿宋_GB2312"/>
          <w:sz w:val="32"/>
          <w:szCs w:val="32"/>
        </w:rPr>
        <w:t>完成两套符合国际规则要求的自选动作。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11-12岁组预赛、决赛：</w:t>
      </w:r>
      <w:r>
        <w:rPr>
          <w:rFonts w:hint="eastAsia" w:ascii="仿宋_GB2312" w:hAnsi="仿宋_GB2312" w:eastAsia="仿宋_GB2312" w:cs="仿宋_GB2312"/>
          <w:sz w:val="32"/>
          <w:szCs w:val="32"/>
        </w:rPr>
        <w:t>完成两套符合国际规则要求的自选动作，并执行2017-2020年版《国际体操联合会蹦床项目年龄组特殊要求》限制条款的规定。</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9-10岁组预赛：</w:t>
      </w:r>
      <w:r>
        <w:rPr>
          <w:rFonts w:hint="eastAsia" w:ascii="仿宋_GB2312" w:hAnsi="仿宋_GB2312" w:eastAsia="仿宋_GB2312" w:cs="仿宋_GB2312"/>
          <w:sz w:val="32"/>
          <w:szCs w:val="32"/>
        </w:rPr>
        <w:t>完成两套规定动作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第一套：踺子-小翻-小翻-小翻-小翻-小翻-小翻-团身后空翻</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第二套：踺子-小翻-小翻-小翻-小翻-小翻-小翻-直体后空翻转体360度</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9-10岁组决赛：</w:t>
      </w:r>
      <w:r>
        <w:rPr>
          <w:rFonts w:hint="eastAsia" w:ascii="仿宋_GB2312" w:hAnsi="仿宋_GB2312" w:eastAsia="仿宋_GB2312" w:cs="仿宋_GB2312"/>
          <w:sz w:val="32"/>
          <w:szCs w:val="32"/>
        </w:rPr>
        <w:t>完成两套符合要求的自选动作。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8岁及以下组预赛：</w:t>
      </w:r>
      <w:r>
        <w:rPr>
          <w:rFonts w:hint="eastAsia" w:ascii="仿宋_GB2312" w:hAnsi="仿宋_GB2312" w:eastAsia="仿宋_GB2312" w:cs="仿宋_GB2312"/>
          <w:sz w:val="32"/>
          <w:szCs w:val="32"/>
          <w:highlight w:val="none"/>
        </w:rPr>
        <w:t>完成规定动作中的任意一套动作。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第一套：踺子-小翻-小翻-小翻-小翻-小翻-小翻-团身后空翻</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第二套：踺子-小翻-小翻-小翻-小翻-小翻-小翻-直体后空翻</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8岁及以下组决赛：</w:t>
      </w:r>
      <w:r>
        <w:rPr>
          <w:rFonts w:hint="eastAsia" w:ascii="仿宋_GB2312" w:hAnsi="仿宋_GB2312" w:eastAsia="仿宋_GB2312" w:cs="仿宋_GB2312"/>
          <w:sz w:val="32"/>
          <w:szCs w:val="32"/>
          <w:highlight w:val="none"/>
        </w:rPr>
        <w:t>完成一套自选动作。</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小蹦床</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val="en-US" w:eastAsia="zh-CN"/>
        </w:rPr>
        <w:t>小蹦床个人操、双人操、团体操特定规则另行通知。</w:t>
      </w:r>
    </w:p>
    <w:p>
      <w:pPr>
        <w:keepNext w:val="0"/>
        <w:keepLines w:val="0"/>
        <w:pageBreakBefore w:val="0"/>
        <w:widowControl/>
        <w:kinsoku/>
        <w:wordWrap w:val="0"/>
        <w:overflowPunct/>
        <w:topLinePunct w:val="0"/>
        <w:bidi w:val="0"/>
        <w:spacing w:line="596" w:lineRule="exact"/>
        <w:jc w:val="cente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t>2021年山西省青少年儿童体操锦标赛</w:t>
      </w:r>
    </w:p>
    <w:p>
      <w:pPr>
        <w:keepNext w:val="0"/>
        <w:keepLines w:val="0"/>
        <w:pageBreakBefore w:val="0"/>
        <w:widowControl/>
        <w:kinsoku/>
        <w:wordWrap w:val="0"/>
        <w:overflowPunct/>
        <w:topLinePunct w:val="0"/>
        <w:bidi w:val="0"/>
        <w:spacing w:line="596" w:lineRule="exact"/>
        <w:jc w:val="cente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lang w:val="en-US" w:eastAsia="zh-CN"/>
          <w14:textFill>
            <w14:solidFill>
              <w14:schemeClr w14:val="tx1"/>
            </w14:solidFill>
          </w14:textFill>
        </w:rPr>
        <w:t>竞赛规程</w:t>
      </w:r>
    </w:p>
    <w:p>
      <w:pPr>
        <w:keepNext w:val="0"/>
        <w:keepLines w:val="0"/>
        <w:pageBreakBefore w:val="0"/>
        <w:widowControl w:val="0"/>
        <w:kinsoku/>
        <w:wordWrap/>
        <w:overflowPunct/>
        <w:topLinePunct w:val="0"/>
        <w:autoSpaceDE/>
        <w:autoSpaceDN/>
        <w:bidi w:val="0"/>
        <w:adjustRightInd/>
        <w:snapToGrid/>
        <w:spacing w:line="560" w:lineRule="exact"/>
        <w:ind w:left="0" w:firstLine="660" w:firstLineChars="200"/>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一、竞赛日期、地点</w:t>
      </w:r>
    </w:p>
    <w:p>
      <w:pPr>
        <w:keepNext w:val="0"/>
        <w:keepLines w:val="0"/>
        <w:pageBreakBefore w:val="0"/>
        <w:kinsoku/>
        <w:wordWrap/>
        <w:overflowPunct/>
        <w:topLinePunct w:val="0"/>
        <w:autoSpaceDE/>
        <w:autoSpaceDN/>
        <w:bidi w:val="0"/>
        <w:adjustRightInd/>
        <w:snapToGrid/>
        <w:spacing w:line="596" w:lineRule="exact"/>
        <w:ind w:left="0" w:leftChars="0" w:firstLine="66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lang w:val="en-US" w:eastAsia="zh-CN"/>
        </w:rPr>
        <w:t>13</w:t>
      </w:r>
      <w:r>
        <w:rPr>
          <w:rFonts w:hint="eastAsia" w:ascii="仿宋_GB2312" w:hAnsi="仿宋_GB2312" w:eastAsia="仿宋_GB2312" w:cs="仿宋_GB2312"/>
          <w:color w:val="auto"/>
          <w:sz w:val="32"/>
          <w:szCs w:val="32"/>
        </w:rPr>
        <w:t>日在</w:t>
      </w:r>
      <w:r>
        <w:rPr>
          <w:rFonts w:hint="eastAsia" w:ascii="仿宋_GB2312" w:hAnsi="仿宋_GB2312" w:eastAsia="仿宋_GB2312" w:cs="仿宋_GB2312"/>
          <w:color w:val="auto"/>
          <w:kern w:val="0"/>
          <w:sz w:val="32"/>
          <w:szCs w:val="32"/>
          <w:lang w:val="en-US" w:eastAsia="zh-CN"/>
        </w:rPr>
        <w:t>太原市</w:t>
      </w:r>
      <w:r>
        <w:rPr>
          <w:rFonts w:hint="eastAsia" w:ascii="仿宋_GB2312" w:hAnsi="仿宋_GB2312" w:eastAsia="仿宋_GB2312" w:cs="仿宋_GB2312"/>
          <w:color w:val="auto"/>
          <w:sz w:val="32"/>
          <w:szCs w:val="32"/>
        </w:rPr>
        <w:t>举行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二、主办单位</w:t>
      </w:r>
    </w:p>
    <w:p>
      <w:pPr>
        <w:keepNext w:val="0"/>
        <w:keepLines w:val="0"/>
        <w:pageBreakBefore w:val="0"/>
        <w:kinsoku/>
        <w:wordWrap/>
        <w:overflowPunct/>
        <w:topLinePunct w:val="0"/>
        <w:autoSpaceDE/>
        <w:autoSpaceDN/>
        <w:bidi w:val="0"/>
        <w:adjustRightInd/>
        <w:spacing w:line="596" w:lineRule="exact"/>
        <w:ind w:leftChars="0" w:firstLine="66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山西省体育局</w:t>
      </w:r>
    </w:p>
    <w:p>
      <w:pPr>
        <w:keepNext w:val="0"/>
        <w:keepLines w:val="0"/>
        <w:pageBreakBefore w:val="0"/>
        <w:widowControl/>
        <w:kinsoku/>
        <w:wordWrap/>
        <w:overflowPunct/>
        <w:topLinePunct w:val="0"/>
        <w:autoSpaceDE/>
        <w:autoSpaceDN/>
        <w:bidi w:val="0"/>
        <w:adjustRightInd/>
        <w:snapToGrid/>
        <w:spacing w:line="596" w:lineRule="exact"/>
        <w:ind w:leftChars="0" w:firstLine="660" w:firstLineChars="20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三、承办单位</w:t>
      </w:r>
    </w:p>
    <w:p>
      <w:pPr>
        <w:keepNext w:val="0"/>
        <w:keepLines w:val="0"/>
        <w:pageBreakBefore w:val="0"/>
        <w:widowControl/>
        <w:kinsoku/>
        <w:wordWrap/>
        <w:overflowPunct/>
        <w:topLinePunct w:val="0"/>
        <w:autoSpaceDE/>
        <w:autoSpaceDN/>
        <w:bidi w:val="0"/>
        <w:adjustRightInd/>
        <w:spacing w:line="596" w:lineRule="exact"/>
        <w:ind w:leftChars="0" w:firstLine="66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山西省体操</w:t>
      </w:r>
      <w:r>
        <w:rPr>
          <w:rFonts w:hint="eastAsia" w:ascii="仿宋_GB2312" w:hAnsi="宋体" w:eastAsia="仿宋_GB2312" w:cs="宋体"/>
          <w:kern w:val="0"/>
          <w:sz w:val="32"/>
          <w:szCs w:val="32"/>
          <w:lang w:eastAsia="zh-CN"/>
        </w:rPr>
        <w:t>武术</w:t>
      </w:r>
      <w:r>
        <w:rPr>
          <w:rFonts w:hint="eastAsia" w:ascii="仿宋_GB2312" w:hAnsi="宋体" w:eastAsia="仿宋_GB2312" w:cs="宋体"/>
          <w:kern w:val="0"/>
          <w:sz w:val="32"/>
          <w:szCs w:val="32"/>
        </w:rPr>
        <w:t xml:space="preserve">运动中心     </w:t>
      </w:r>
    </w:p>
    <w:p>
      <w:pPr>
        <w:keepNext w:val="0"/>
        <w:keepLines w:val="0"/>
        <w:pageBreakBefore w:val="0"/>
        <w:widowControl/>
        <w:kinsoku/>
        <w:wordWrap/>
        <w:overflowPunct/>
        <w:topLinePunct w:val="0"/>
        <w:autoSpaceDE/>
        <w:autoSpaceDN/>
        <w:bidi w:val="0"/>
        <w:adjustRightInd/>
        <w:spacing w:line="596" w:lineRule="exact"/>
        <w:ind w:leftChars="0" w:firstLine="66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山西省</w:t>
      </w:r>
      <w:r>
        <w:rPr>
          <w:rFonts w:hint="eastAsia" w:ascii="仿宋_GB2312" w:hAnsi="宋体" w:eastAsia="仿宋_GB2312" w:cs="宋体"/>
          <w:kern w:val="0"/>
          <w:sz w:val="32"/>
          <w:szCs w:val="32"/>
          <w:lang w:val="en-US" w:eastAsia="zh-CN"/>
        </w:rPr>
        <w:t>全民健身</w:t>
      </w:r>
      <w:r>
        <w:rPr>
          <w:rFonts w:hint="eastAsia" w:ascii="仿宋_GB2312" w:hAnsi="宋体" w:eastAsia="仿宋_GB2312" w:cs="宋体"/>
          <w:kern w:val="0"/>
          <w:sz w:val="32"/>
          <w:szCs w:val="32"/>
        </w:rPr>
        <w:t>中心</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四、协办单位</w:t>
      </w:r>
    </w:p>
    <w:p>
      <w:pPr>
        <w:keepNext w:val="0"/>
        <w:keepLines w:val="0"/>
        <w:pageBreakBefore w:val="0"/>
        <w:widowControl/>
        <w:kinsoku/>
        <w:wordWrap/>
        <w:overflowPunct/>
        <w:topLinePunct w:val="0"/>
        <w:autoSpaceDE/>
        <w:autoSpaceDN/>
        <w:bidi w:val="0"/>
        <w:adjustRightInd/>
        <w:spacing w:line="596" w:lineRule="exact"/>
        <w:ind w:leftChars="0" w:firstLine="660" w:firstLineChars="200"/>
        <w:jc w:val="left"/>
        <w:rPr>
          <w:rFonts w:hint="eastAsia" w:ascii="方正黑体简体" w:hAnsi="方正黑体简体" w:eastAsia="方正黑体简体" w:cs="方正黑体简体"/>
          <w:kern w:val="0"/>
          <w:sz w:val="32"/>
          <w:szCs w:val="32"/>
        </w:rPr>
      </w:pPr>
      <w:r>
        <w:rPr>
          <w:rFonts w:hint="eastAsia" w:ascii="仿宋_GB2312" w:hAnsi="宋体" w:eastAsia="仿宋_GB2312" w:cs="宋体"/>
          <w:kern w:val="0"/>
          <w:sz w:val="32"/>
          <w:szCs w:val="32"/>
        </w:rPr>
        <w:t>山西省体操协会</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五、参加单位</w:t>
      </w:r>
    </w:p>
    <w:p>
      <w:pPr>
        <w:keepNext w:val="0"/>
        <w:keepLines w:val="0"/>
        <w:pageBreakBefore w:val="0"/>
        <w:kinsoku/>
        <w:wordWrap/>
        <w:overflowPunct/>
        <w:topLinePunct w:val="0"/>
        <w:autoSpaceDE/>
        <w:autoSpaceDN/>
        <w:bidi w:val="0"/>
        <w:adjustRightInd/>
        <w:spacing w:line="596" w:lineRule="exact"/>
        <w:ind w:leftChars="0" w:firstLine="66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山西省各市体育局、各</w:t>
      </w:r>
      <w:r>
        <w:rPr>
          <w:rFonts w:hint="eastAsia" w:ascii="仿宋_GB2312" w:hAnsi="宋体" w:eastAsia="仿宋_GB2312" w:cs="宋体"/>
          <w:kern w:val="0"/>
          <w:sz w:val="32"/>
          <w:szCs w:val="32"/>
          <w:lang w:eastAsia="zh-CN"/>
        </w:rPr>
        <w:t>级</w:t>
      </w:r>
      <w:r>
        <w:rPr>
          <w:rFonts w:hint="eastAsia" w:ascii="仿宋_GB2312" w:hAnsi="宋体" w:eastAsia="仿宋_GB2312" w:cs="宋体"/>
          <w:kern w:val="0"/>
          <w:sz w:val="32"/>
          <w:szCs w:val="32"/>
        </w:rPr>
        <w:t>体育运动学校、体操协会、俱乐部及</w:t>
      </w:r>
      <w:r>
        <w:rPr>
          <w:rFonts w:hint="eastAsia" w:ascii="仿宋_GB2312" w:hAnsi="宋体" w:eastAsia="仿宋_GB2312" w:cs="宋体"/>
          <w:kern w:val="0"/>
          <w:sz w:val="32"/>
          <w:szCs w:val="32"/>
          <w:highlight w:val="none"/>
        </w:rPr>
        <w:t>各中小学校</w:t>
      </w:r>
      <w:r>
        <w:rPr>
          <w:rFonts w:hint="eastAsia" w:ascii="仿宋_GB2312" w:hAnsi="宋体" w:eastAsia="仿宋_GB2312" w:cs="宋体"/>
          <w:kern w:val="0"/>
          <w:sz w:val="32"/>
          <w:szCs w:val="32"/>
        </w:rPr>
        <w:t>、幼儿园均可报名参赛。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六、竞赛项目</w:t>
      </w:r>
    </w:p>
    <w:p>
      <w:pPr>
        <w:keepNext w:val="0"/>
        <w:keepLines w:val="0"/>
        <w:pageBreakBefore w:val="0"/>
        <w:kinsoku/>
        <w:wordWrap/>
        <w:overflowPunct/>
        <w:topLinePunct w:val="0"/>
        <w:autoSpaceDE/>
        <w:autoSpaceDN/>
        <w:bidi w:val="0"/>
        <w:adjustRightInd/>
        <w:spacing w:line="596" w:lineRule="exact"/>
        <w:ind w:leftChars="0" w:firstLine="660" w:firstLineChars="2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b/>
          <w:bCs/>
          <w:sz w:val="32"/>
          <w:szCs w:val="32"/>
          <w:lang w:val="en-US" w:eastAsia="zh-CN"/>
        </w:rPr>
        <w:t>男子项目</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12岁组:全能、自由体操、鞍马、吊环、跳马、双杠、单杠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11岁组:全能、自由体操、鞍马、吊环、跳马、双杠、单杠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10岁组:全能、自由体操、鞍马、吊环、跳马、双杠、单杠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9岁组:全能、自由体操、鞍马、吊环、跳马、双杠、单杠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8岁组:团体、全能、自由体操、鞍马、吊环、跳马、双杠、单杠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7岁组:团体、全能、自由体操、鞍马、吊环、跳马、双杠、单杠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strike w:val="0"/>
          <w:dstrike w:val="0"/>
          <w:kern w:val="0"/>
          <w:sz w:val="32"/>
          <w:szCs w:val="32"/>
          <w:highlight w:val="none"/>
        </w:rPr>
      </w:pPr>
      <w:r>
        <w:rPr>
          <w:rFonts w:hint="eastAsia" w:ascii="仿宋_GB2312" w:hAnsi="宋体" w:eastAsia="仿宋_GB2312" w:cs="宋体"/>
          <w:strike w:val="0"/>
          <w:dstrike w:val="0"/>
          <w:kern w:val="0"/>
          <w:sz w:val="32"/>
          <w:szCs w:val="32"/>
          <w:highlight w:val="none"/>
        </w:rPr>
        <w:t>6岁组:团体、全能、自由体操、鞍马、吊环、跳马、双杠、单杠</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textAlignment w:val="auto"/>
        <w:outlineLvl w:val="9"/>
        <w:rPr>
          <w:rFonts w:hint="eastAsia" w:ascii="仿宋_GB2312" w:hAnsi="宋体" w:eastAsia="仿宋_GB2312" w:cs="宋体"/>
          <w:strike w:val="0"/>
          <w:dstrike w:val="0"/>
          <w:kern w:val="0"/>
          <w:sz w:val="32"/>
          <w:szCs w:val="32"/>
          <w:highlight w:val="none"/>
        </w:rPr>
      </w:pPr>
      <w:r>
        <w:rPr>
          <w:rFonts w:hint="eastAsia" w:ascii="仿宋_GB2312" w:hAnsi="宋体" w:eastAsia="仿宋_GB2312" w:cs="宋体"/>
          <w:strike w:val="0"/>
          <w:dstrike w:val="0"/>
          <w:kern w:val="0"/>
          <w:sz w:val="32"/>
          <w:szCs w:val="32"/>
          <w:highlight w:val="none"/>
        </w:rPr>
        <w:t>5岁组:团体、全能、自由体操、鞍马、吊环、跳马、双杠、单杠</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b/>
          <w:bCs/>
          <w:sz w:val="32"/>
          <w:szCs w:val="32"/>
          <w:lang w:val="en-US" w:eastAsia="zh-CN"/>
        </w:rPr>
        <w:t>女子项目</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12岁组:全能、跳马、高低杠、平衡木、自由体操</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11岁组:全能、跳马、高低杠、平衡木、自由体操</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10岁组:全能、跳马、高低杠、平衡木、自由体操</w:t>
      </w:r>
    </w:p>
    <w:p>
      <w:pPr>
        <w:keepNext w:val="0"/>
        <w:keepLines w:val="0"/>
        <w:pageBreakBefore w:val="0"/>
        <w:widowControl w:val="0"/>
        <w:kinsoku/>
        <w:wordWrap/>
        <w:overflowPunct/>
        <w:topLinePunct w:val="0"/>
        <w:autoSpaceDE/>
        <w:autoSpaceDN/>
        <w:bidi w:val="0"/>
        <w:adjustRightInd/>
        <w:snapToGrid w:val="0"/>
        <w:spacing w:line="596" w:lineRule="exact"/>
        <w:ind w:leftChars="0" w:firstLine="66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9岁组:全能、跳马、高低杠、平衡木、自由体操</w:t>
      </w:r>
    </w:p>
    <w:p>
      <w:pPr>
        <w:keepNext w:val="0"/>
        <w:keepLines w:val="0"/>
        <w:pageBreakBefore w:val="0"/>
        <w:widowControl w:val="0"/>
        <w:kinsoku/>
        <w:wordWrap/>
        <w:overflowPunct/>
        <w:topLinePunct w:val="0"/>
        <w:autoSpaceDE/>
        <w:autoSpaceDN/>
        <w:bidi w:val="0"/>
        <w:adjustRightInd/>
        <w:snapToGrid w:val="0"/>
        <w:spacing w:line="596" w:lineRule="exact"/>
        <w:ind w:left="0" w:leftChars="0" w:firstLine="66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8岁组:团体、全能、跳马、高低杠、平衡木、自由体操  </w:t>
      </w:r>
    </w:p>
    <w:p>
      <w:pPr>
        <w:keepNext w:val="0"/>
        <w:keepLines w:val="0"/>
        <w:pageBreakBefore w:val="0"/>
        <w:widowControl w:val="0"/>
        <w:kinsoku/>
        <w:wordWrap/>
        <w:overflowPunct/>
        <w:topLinePunct w:val="0"/>
        <w:autoSpaceDE/>
        <w:autoSpaceDN/>
        <w:bidi w:val="0"/>
        <w:adjustRightInd/>
        <w:snapToGrid w:val="0"/>
        <w:spacing w:line="596" w:lineRule="exact"/>
        <w:ind w:left="0" w:leftChars="0" w:firstLine="66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7岁组:团体、全能、跳马、高低杠、平衡木、自由体操  </w:t>
      </w:r>
    </w:p>
    <w:p>
      <w:pPr>
        <w:keepNext w:val="0"/>
        <w:keepLines w:val="0"/>
        <w:pageBreakBefore w:val="0"/>
        <w:widowControl w:val="0"/>
        <w:kinsoku/>
        <w:wordWrap/>
        <w:overflowPunct/>
        <w:topLinePunct w:val="0"/>
        <w:autoSpaceDE/>
        <w:autoSpaceDN/>
        <w:bidi w:val="0"/>
        <w:adjustRightInd/>
        <w:snapToGrid w:val="0"/>
        <w:spacing w:line="596" w:lineRule="exact"/>
        <w:ind w:left="0" w:leftChars="0" w:firstLine="660" w:firstLineChars="200"/>
        <w:textAlignment w:val="auto"/>
        <w:rPr>
          <w:rFonts w:hint="eastAsia" w:ascii="仿宋_GB2312" w:hAnsi="宋体" w:eastAsia="仿宋_GB2312" w:cs="宋体"/>
          <w:strike w:val="0"/>
          <w:dstrike w:val="0"/>
          <w:kern w:val="0"/>
          <w:sz w:val="32"/>
          <w:szCs w:val="32"/>
          <w:highlight w:val="none"/>
        </w:rPr>
      </w:pPr>
      <w:r>
        <w:rPr>
          <w:rFonts w:hint="eastAsia" w:ascii="仿宋_GB2312" w:hAnsi="宋体" w:eastAsia="仿宋_GB2312" w:cs="宋体"/>
          <w:strike w:val="0"/>
          <w:dstrike w:val="0"/>
          <w:kern w:val="0"/>
          <w:sz w:val="32"/>
          <w:szCs w:val="32"/>
          <w:highlight w:val="none"/>
        </w:rPr>
        <w:t xml:space="preserve">6岁组:团体、全能、跳马、平衡木、自由体操  </w:t>
      </w:r>
    </w:p>
    <w:p>
      <w:pPr>
        <w:keepNext w:val="0"/>
        <w:keepLines w:val="0"/>
        <w:pageBreakBefore w:val="0"/>
        <w:widowControl w:val="0"/>
        <w:kinsoku/>
        <w:wordWrap/>
        <w:overflowPunct/>
        <w:topLinePunct w:val="0"/>
        <w:autoSpaceDE/>
        <w:autoSpaceDN/>
        <w:bidi w:val="0"/>
        <w:adjustRightInd/>
        <w:snapToGrid w:val="0"/>
        <w:spacing w:line="596" w:lineRule="exact"/>
        <w:ind w:leftChars="0" w:firstLine="660" w:firstLineChars="200"/>
        <w:textAlignment w:val="auto"/>
        <w:rPr>
          <w:rFonts w:hint="eastAsia" w:ascii="宋体" w:hAnsi="宋体" w:cs="宋体"/>
          <w:bCs/>
          <w:strike w:val="0"/>
          <w:dstrike w:val="0"/>
          <w:sz w:val="28"/>
          <w:szCs w:val="28"/>
          <w:highlight w:val="none"/>
        </w:rPr>
      </w:pPr>
      <w:r>
        <w:rPr>
          <w:rFonts w:hint="eastAsia" w:ascii="仿宋_GB2312" w:hAnsi="宋体" w:eastAsia="仿宋_GB2312" w:cs="宋体"/>
          <w:strike w:val="0"/>
          <w:dstrike w:val="0"/>
          <w:kern w:val="0"/>
          <w:sz w:val="32"/>
          <w:szCs w:val="32"/>
          <w:highlight w:val="none"/>
        </w:rPr>
        <w:t xml:space="preserve">5岁组:团体、全能、跳马、自由体操   </w:t>
      </w:r>
      <w:r>
        <w:rPr>
          <w:rFonts w:hint="eastAsia" w:ascii="宋体" w:hAnsi="宋体" w:cs="宋体"/>
          <w:bCs/>
          <w:strike w:val="0"/>
          <w:dstrike w:val="0"/>
          <w:sz w:val="32"/>
          <w:szCs w:val="32"/>
          <w:highlight w:val="none"/>
        </w:rPr>
        <w:t xml:space="preserve"> </w:t>
      </w:r>
    </w:p>
    <w:p>
      <w:pPr>
        <w:keepNext w:val="0"/>
        <w:keepLines w:val="0"/>
        <w:pageBreakBefore w:val="0"/>
        <w:numPr>
          <w:ilvl w:val="0"/>
          <w:numId w:val="0"/>
        </w:numPr>
        <w:kinsoku/>
        <w:wordWrap/>
        <w:overflowPunct/>
        <w:topLinePunct w:val="0"/>
        <w:autoSpaceDE/>
        <w:autoSpaceDN/>
        <w:bidi w:val="0"/>
        <w:adjustRightInd/>
        <w:snapToGrid w:val="0"/>
        <w:spacing w:line="596" w:lineRule="exact"/>
        <w:ind w:leftChars="0" w:firstLine="660"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b/>
          <w:bCs/>
          <w:sz w:val="32"/>
          <w:szCs w:val="32"/>
          <w:lang w:val="en-US" w:eastAsia="zh-CN"/>
        </w:rPr>
        <w:t>男女混合项目</w:t>
      </w:r>
    </w:p>
    <w:p>
      <w:pPr>
        <w:keepNext w:val="0"/>
        <w:keepLines w:val="0"/>
        <w:pageBreakBefore w:val="0"/>
        <w:numPr>
          <w:ilvl w:val="0"/>
          <w:numId w:val="0"/>
        </w:numPr>
        <w:kinsoku/>
        <w:wordWrap/>
        <w:overflowPunct/>
        <w:topLinePunct w:val="0"/>
        <w:autoSpaceDE/>
        <w:autoSpaceDN/>
        <w:bidi w:val="0"/>
        <w:adjustRightInd/>
        <w:snapToGrid w:val="0"/>
        <w:spacing w:line="596" w:lineRule="exact"/>
        <w:ind w:leftChars="0" w:firstLine="660" w:firstLineChars="200"/>
        <w:jc w:val="left"/>
        <w:rPr>
          <w:rFonts w:hint="eastAsia" w:ascii="黑体" w:eastAsia="黑体"/>
          <w:b w:val="0"/>
          <w:bCs w:val="0"/>
          <w:sz w:val="32"/>
          <w:szCs w:val="32"/>
          <w:highlight w:val="none"/>
        </w:rPr>
      </w:pPr>
      <w:r>
        <w:rPr>
          <w:rFonts w:hint="eastAsia" w:ascii="仿宋_GB2312" w:hAnsi="宋体" w:eastAsia="仿宋_GB2312" w:cs="宋体"/>
          <w:b w:val="0"/>
          <w:bCs w:val="0"/>
          <w:kern w:val="0"/>
          <w:sz w:val="32"/>
          <w:szCs w:val="32"/>
          <w:highlight w:val="none"/>
          <w:lang w:val="en-US" w:eastAsia="zh-CN"/>
        </w:rPr>
        <w:t>7、8岁组</w:t>
      </w:r>
      <w:r>
        <w:rPr>
          <w:rFonts w:hint="eastAsia" w:ascii="仿宋_GB2312" w:hAnsi="宋体" w:eastAsia="仿宋_GB2312" w:cs="宋体"/>
          <w:b w:val="0"/>
          <w:bCs w:val="0"/>
          <w:kern w:val="0"/>
          <w:sz w:val="32"/>
          <w:szCs w:val="32"/>
          <w:highlight w:val="none"/>
        </w:rPr>
        <w:t>：</w:t>
      </w:r>
      <w:r>
        <w:rPr>
          <w:rFonts w:hint="eastAsia" w:ascii="仿宋_GB2312" w:hAnsi="仿宋_GB2312" w:eastAsia="仿宋_GB2312" w:cs="仿宋_GB2312"/>
          <w:b w:val="0"/>
          <w:bCs w:val="0"/>
          <w:sz w:val="32"/>
          <w:szCs w:val="32"/>
          <w:highlight w:val="none"/>
          <w:lang w:val="en-US" w:eastAsia="zh-CN"/>
        </w:rPr>
        <w:t>集体自由体操</w:t>
      </w:r>
    </w:p>
    <w:p>
      <w:pPr>
        <w:keepNext w:val="0"/>
        <w:keepLines w:val="0"/>
        <w:pageBreakBefore w:val="0"/>
        <w:numPr>
          <w:ilvl w:val="0"/>
          <w:numId w:val="0"/>
        </w:numPr>
        <w:kinsoku/>
        <w:wordWrap/>
        <w:overflowPunct/>
        <w:topLinePunct w:val="0"/>
        <w:autoSpaceDE/>
        <w:autoSpaceDN/>
        <w:bidi w:val="0"/>
        <w:adjustRightInd/>
        <w:snapToGrid w:val="0"/>
        <w:spacing w:line="596" w:lineRule="exact"/>
        <w:ind w:leftChars="0" w:firstLine="660" w:firstLineChars="200"/>
        <w:jc w:val="left"/>
        <w:rPr>
          <w:rFonts w:hint="eastAsia" w:ascii="方正黑体简体" w:hAnsi="方正黑体简体" w:eastAsia="方正黑体简体" w:cs="方正黑体简体"/>
          <w:kern w:val="0"/>
          <w:sz w:val="32"/>
          <w:szCs w:val="32"/>
          <w:highlight w:val="none"/>
          <w:lang w:eastAsia="zh-CN"/>
        </w:rPr>
      </w:pPr>
      <w:r>
        <w:rPr>
          <w:rFonts w:hint="eastAsia" w:ascii="仿宋_GB2312" w:hAnsi="宋体" w:eastAsia="仿宋_GB2312" w:cs="宋体"/>
          <w:b w:val="0"/>
          <w:bCs w:val="0"/>
          <w:kern w:val="0"/>
          <w:sz w:val="32"/>
          <w:szCs w:val="32"/>
          <w:highlight w:val="none"/>
          <w:lang w:val="en-US" w:eastAsia="zh-CN"/>
        </w:rPr>
        <w:t>5、6岁组</w:t>
      </w:r>
      <w:r>
        <w:rPr>
          <w:rFonts w:hint="eastAsia" w:ascii="仿宋_GB2312" w:hAnsi="宋体" w:eastAsia="仿宋_GB2312" w:cs="宋体"/>
          <w:b w:val="0"/>
          <w:bCs w:val="0"/>
          <w:kern w:val="0"/>
          <w:sz w:val="32"/>
          <w:szCs w:val="32"/>
          <w:highlight w:val="none"/>
        </w:rPr>
        <w:t>：</w:t>
      </w:r>
      <w:r>
        <w:rPr>
          <w:rFonts w:hint="eastAsia" w:ascii="仿宋_GB2312" w:hAnsi="仿宋_GB2312" w:eastAsia="仿宋_GB2312" w:cs="仿宋_GB2312"/>
          <w:b w:val="0"/>
          <w:bCs w:val="0"/>
          <w:sz w:val="32"/>
          <w:szCs w:val="32"/>
          <w:highlight w:val="none"/>
          <w:lang w:val="en-US" w:eastAsia="zh-CN"/>
        </w:rPr>
        <w:t>集体自由</w:t>
      </w:r>
      <w:r>
        <w:rPr>
          <w:rFonts w:hint="eastAsia" w:ascii="仿宋_GB2312" w:hAnsi="仿宋_GB2312" w:eastAsia="仿宋_GB2312" w:cs="仿宋_GB2312"/>
          <w:sz w:val="32"/>
          <w:szCs w:val="32"/>
          <w:highlight w:val="none"/>
          <w:lang w:val="en-US" w:eastAsia="zh-CN"/>
        </w:rPr>
        <w:t>体操</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七、参加办法</w:t>
      </w:r>
    </w:p>
    <w:p>
      <w:pPr>
        <w:keepNext w:val="0"/>
        <w:keepLines w:val="0"/>
        <w:pageBreakBefore w:val="0"/>
        <w:widowControl w:val="0"/>
        <w:kinsoku/>
        <w:wordWrap/>
        <w:overflowPunct/>
        <w:topLinePunct w:val="0"/>
        <w:autoSpaceDE/>
        <w:autoSpaceDN/>
        <w:bidi w:val="0"/>
        <w:adjustRightInd/>
        <w:spacing w:line="596" w:lineRule="exact"/>
        <w:ind w:leftChars="0" w:firstLine="66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b/>
          <w:bCs/>
          <w:sz w:val="32"/>
          <w:szCs w:val="32"/>
          <w:lang w:val="en-US" w:eastAsia="zh-CN"/>
        </w:rPr>
        <w:t>运动员资格</w:t>
      </w:r>
    </w:p>
    <w:p>
      <w:pPr>
        <w:keepNext w:val="0"/>
        <w:keepLines w:val="0"/>
        <w:pageBreakBefore w:val="0"/>
        <w:widowControl w:val="0"/>
        <w:numPr>
          <w:ilvl w:val="0"/>
          <w:numId w:val="0"/>
        </w:numPr>
        <w:kinsoku/>
        <w:wordWrap/>
        <w:overflowPunct/>
        <w:topLinePunct w:val="0"/>
        <w:autoSpaceDE/>
        <w:autoSpaceDN/>
        <w:bidi w:val="0"/>
        <w:adjustRightInd/>
        <w:snapToGrid w:val="0"/>
        <w:spacing w:line="596" w:lineRule="exact"/>
        <w:ind w:leftChars="0" w:firstLine="660" w:firstLineChars="200"/>
        <w:jc w:val="left"/>
        <w:textAlignment w:val="auto"/>
        <w:rPr>
          <w:rFonts w:hint="eastAsia" w:ascii="仿宋_GB2312" w:hAnsi="宋体" w:eastAsia="仿宋_GB2312" w:cs="宋体"/>
          <w:b w:val="0"/>
          <w:bCs w:val="0"/>
          <w:kern w:val="0"/>
          <w:sz w:val="32"/>
          <w:szCs w:val="32"/>
          <w:highlight w:val="none"/>
          <w:lang w:val="en-US" w:eastAsia="zh-CN"/>
        </w:rPr>
      </w:pPr>
      <w:r>
        <w:rPr>
          <w:rFonts w:hint="eastAsia" w:ascii="仿宋_GB2312" w:hAnsi="宋体" w:eastAsia="仿宋_GB2312" w:cs="宋体"/>
          <w:b w:val="0"/>
          <w:bCs w:val="0"/>
          <w:kern w:val="0"/>
          <w:sz w:val="32"/>
          <w:szCs w:val="32"/>
          <w:highlight w:val="none"/>
          <w:lang w:val="en-US" w:eastAsia="zh-CN"/>
        </w:rPr>
        <w:t>1.参赛运动员须持山西省境内公安机关发放的身份证原件或户口本原件均可参赛。</w:t>
      </w:r>
    </w:p>
    <w:p>
      <w:pPr>
        <w:keepNext w:val="0"/>
        <w:keepLines w:val="0"/>
        <w:pageBreakBefore w:val="0"/>
        <w:widowControl w:val="0"/>
        <w:numPr>
          <w:ilvl w:val="0"/>
          <w:numId w:val="0"/>
        </w:numPr>
        <w:kinsoku/>
        <w:wordWrap/>
        <w:overflowPunct/>
        <w:topLinePunct w:val="0"/>
        <w:autoSpaceDE/>
        <w:autoSpaceDN/>
        <w:bidi w:val="0"/>
        <w:adjustRightInd/>
        <w:snapToGrid w:val="0"/>
        <w:spacing w:line="596" w:lineRule="exact"/>
        <w:ind w:leftChars="0" w:firstLine="660" w:firstLineChars="200"/>
        <w:jc w:val="left"/>
        <w:textAlignment w:val="auto"/>
        <w:rPr>
          <w:rFonts w:hint="eastAsia" w:ascii="仿宋_GB2312" w:hAnsi="宋体" w:eastAsia="仿宋_GB2312" w:cs="宋体"/>
          <w:b w:val="0"/>
          <w:bCs w:val="0"/>
          <w:kern w:val="0"/>
          <w:sz w:val="32"/>
          <w:szCs w:val="32"/>
          <w:highlight w:val="none"/>
          <w:lang w:val="en-US" w:eastAsia="zh-CN"/>
        </w:rPr>
      </w:pPr>
      <w:r>
        <w:rPr>
          <w:rFonts w:hint="eastAsia" w:ascii="仿宋_GB2312" w:hAnsi="宋体" w:eastAsia="仿宋_GB2312" w:cs="宋体"/>
          <w:b w:val="0"/>
          <w:bCs w:val="0"/>
          <w:kern w:val="0"/>
          <w:sz w:val="32"/>
          <w:szCs w:val="32"/>
          <w:highlight w:val="none"/>
          <w:lang w:val="en-US" w:eastAsia="zh-CN"/>
        </w:rPr>
        <w:t>2.持外省户籍或外省身份证号的运动员必须经山西省体操武术运动中心办理代表山西省参加国家体育总局注册手续后方可参赛（5—8岁组运动员不受此条限制）。</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60" w:firstLineChars="200"/>
        <w:jc w:val="left"/>
        <w:textAlignment w:val="auto"/>
        <w:outlineLvl w:val="9"/>
        <w:rPr>
          <w:rFonts w:hint="eastAsia" w:ascii="仿宋_GB2312" w:hAnsi="宋体" w:eastAsia="仿宋_GB2312" w:cs="宋体"/>
          <w:b w:val="0"/>
          <w:bCs w:val="0"/>
          <w:kern w:val="0"/>
          <w:sz w:val="32"/>
          <w:szCs w:val="32"/>
          <w:highlight w:val="none"/>
          <w:lang w:val="en-US" w:eastAsia="zh-CN"/>
        </w:rPr>
      </w:pPr>
      <w:r>
        <w:rPr>
          <w:rFonts w:hint="eastAsia" w:ascii="仿宋_GB2312" w:hAnsi="宋体" w:eastAsia="仿宋_GB2312" w:cs="宋体"/>
          <w:b w:val="0"/>
          <w:bCs w:val="0"/>
          <w:kern w:val="0"/>
          <w:sz w:val="32"/>
          <w:szCs w:val="32"/>
          <w:highlight w:val="none"/>
          <w:lang w:val="en-US" w:eastAsia="zh-CN"/>
        </w:rPr>
        <w:t>3.参赛运动员须提供县级以上医院出具的赛前15日内《健康证明》，参赛运动员必须办理比赛期间的《人身意外伤害保险》扫描随报名单一起提交至指定邮箱，竞赛组验收后，才能参赛。</w:t>
      </w:r>
    </w:p>
    <w:p>
      <w:pPr>
        <w:keepNext w:val="0"/>
        <w:keepLines w:val="0"/>
        <w:pageBreakBefore w:val="0"/>
        <w:widowControl w:val="0"/>
        <w:kinsoku/>
        <w:wordWrap/>
        <w:overflowPunct/>
        <w:topLinePunct w:val="0"/>
        <w:autoSpaceDE/>
        <w:autoSpaceDN/>
        <w:bidi w:val="0"/>
        <w:adjustRightInd/>
        <w:snapToGrid/>
        <w:spacing w:line="596" w:lineRule="exact"/>
        <w:ind w:leftChars="0" w:right="0" w:rightChars="0" w:firstLine="66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运动员年龄规定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12岁组：200</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年1月1日至200</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11岁组：20</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年1月1日至20</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10岁组：20</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年1月1日至20</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9岁组：201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8岁组：201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7岁组：201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6岁组：201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6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5岁组：201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年12月31日出生</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健康要求：体操是一项技术要求高、艺术表现力强，有一定运动风险的竞技项目，对参赛者身体状况有较高的要求，参赛者应身体健康，有长期参加体操训练和锻炼的基础。有以下身体状况者不宜参加比赛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（1）先天性心脏病和风湿性心脏病;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（2）高血压和脑血管疾病;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（3）心肌炎和其他心脏病;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（4）冠状动脉病和严重心律不齐；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（5）血糖过高或过低的糖尿病;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（6）比赛日前两周以内患感冒；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（7）其它不适合运动的疾病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参赛运动员必须购买意外伤害保险（须含急性病入院保险）方可参赛，具体事项如下：</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保险时间：202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保险种类：意外伤害保险（须含急性病入院保险）</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保险范围：保险期间内被保险人参加比赛过程出现的意外伤害事故或突发急性病事故。</w:t>
      </w:r>
    </w:p>
    <w:p>
      <w:pPr>
        <w:keepNext w:val="0"/>
        <w:keepLines w:val="0"/>
        <w:pageBreakBefore w:val="0"/>
        <w:numPr>
          <w:ilvl w:val="0"/>
          <w:numId w:val="0"/>
        </w:numPr>
        <w:kinsoku/>
        <w:wordWrap/>
        <w:overflowPunct/>
        <w:topLinePunct w:val="0"/>
        <w:autoSpaceDE/>
        <w:autoSpaceDN/>
        <w:bidi w:val="0"/>
        <w:adjustRightInd/>
        <w:spacing w:line="596" w:lineRule="exact"/>
        <w:ind w:leftChars="0" w:firstLine="660"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b/>
          <w:bCs/>
          <w:sz w:val="32"/>
          <w:szCs w:val="32"/>
          <w:lang w:val="en-US" w:eastAsia="zh-CN"/>
        </w:rPr>
        <w:t>报名人数</w:t>
      </w:r>
    </w:p>
    <w:p>
      <w:pPr>
        <w:keepNext w:val="0"/>
        <w:keepLines w:val="0"/>
        <w:pageBreakBefore w:val="0"/>
        <w:numPr>
          <w:ilvl w:val="0"/>
          <w:numId w:val="0"/>
        </w:numPr>
        <w:kinsoku/>
        <w:wordWrap/>
        <w:overflowPunct/>
        <w:topLinePunct w:val="0"/>
        <w:autoSpaceDE/>
        <w:autoSpaceDN/>
        <w:bidi w:val="0"/>
        <w:adjustRightInd/>
        <w:spacing w:line="596" w:lineRule="exact"/>
        <w:ind w:leftChars="0" w:firstLine="660" w:firstLineChars="200"/>
        <w:rPr>
          <w:rFonts w:hint="eastAsia" w:ascii="楷体_GB2312" w:eastAsia="楷体_GB2312"/>
          <w:b/>
          <w:sz w:val="32"/>
          <w:szCs w:val="32"/>
          <w:lang w:val="en-US" w:eastAsia="zh-CN"/>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各参赛单位运动员报名人数不限。</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各参赛单位可报领队1名、医生1名，教练员报名人数按照运动员报名人数比例1:5报名。有女子团体的参赛队可报舞蹈教练1名。</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b/>
          <w:bCs/>
          <w:sz w:val="32"/>
          <w:szCs w:val="32"/>
          <w:lang w:val="en-US" w:eastAsia="zh-CN"/>
        </w:rPr>
        <w:t>报项</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团体：</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(1)各年龄组团体</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单位可派4名运动员参</w:t>
      </w:r>
      <w:r>
        <w:rPr>
          <w:rFonts w:hint="eastAsia" w:ascii="仿宋_GB2312" w:hAnsi="仿宋_GB2312" w:eastAsia="仿宋_GB2312" w:cs="仿宋_GB2312"/>
          <w:sz w:val="32"/>
          <w:szCs w:val="32"/>
          <w:lang w:eastAsia="zh-CN"/>
        </w:rPr>
        <w:t>加比</w:t>
      </w:r>
      <w:r>
        <w:rPr>
          <w:rFonts w:hint="eastAsia" w:ascii="仿宋_GB2312" w:hAnsi="仿宋_GB2312" w:eastAsia="仿宋_GB2312" w:cs="仿宋_GB2312"/>
          <w:sz w:val="32"/>
          <w:szCs w:val="32"/>
        </w:rPr>
        <w:t>赛。</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(2)集体自由体操</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单位可派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-12名运动员参加比赛。</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u w:val="none"/>
        </w:rPr>
        <w:t>各单位可报多支队伍参加团体和集体自由体操比赛。</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八、竞赛办法</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比赛分为资格赛和个人单项决赛。均采用国家体育总局体操运动管理中心颁布的20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年修正版《中国青少年体操训练教学大纲》《中国少年儿童体操比赛规定动作及评分标准》</w:t>
      </w:r>
      <w:r>
        <w:rPr>
          <w:rFonts w:hint="eastAsia" w:ascii="仿宋_GB2312" w:hAnsi="仿宋_GB2312" w:eastAsia="仿宋_GB2312" w:cs="仿宋_GB2312"/>
          <w:sz w:val="32"/>
          <w:szCs w:val="32"/>
          <w:highlight w:val="none"/>
        </w:rPr>
        <w:t>《山西省集体自由体操特定规则》</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b w:val="0"/>
          <w:bCs w:val="0"/>
          <w:sz w:val="32"/>
          <w:szCs w:val="32"/>
          <w:highlight w:val="none"/>
          <w:lang w:eastAsia="zh-CN"/>
        </w:rPr>
        <w:t>中国体操协会颁布的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全国快乐体操评分规则（</w:t>
      </w:r>
      <w:r>
        <w:rPr>
          <w:rFonts w:hint="eastAsia" w:ascii="仿宋_GB2312" w:hAnsi="仿宋_GB2312" w:eastAsia="仿宋_GB2312" w:cs="仿宋_GB2312"/>
          <w:b w:val="0"/>
          <w:bCs w:val="0"/>
          <w:sz w:val="32"/>
          <w:szCs w:val="32"/>
          <w:highlight w:val="none"/>
          <w:lang w:val="en-US" w:eastAsia="zh-CN"/>
        </w:rPr>
        <w:t>2017年试行版）中的集体自由体操部分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（一）资格赛</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资格赛中男子</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女子所有组别将进行规则相应项目的比赛。</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参加男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女团体比赛的单位可派4人参赛，计各单项3个最高分为团体分数（4-4-3）。</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参加</w:t>
      </w:r>
      <w:r>
        <w:rPr>
          <w:rFonts w:hint="eastAsia" w:ascii="仿宋_GB2312" w:hAnsi="仿宋_GB2312" w:eastAsia="仿宋_GB2312" w:cs="仿宋_GB2312"/>
          <w:kern w:val="0"/>
          <w:sz w:val="32"/>
          <w:szCs w:val="32"/>
          <w:lang w:val="en-US" w:eastAsia="zh-CN"/>
        </w:rPr>
        <w:t>集体自由体操7、8岁组比赛采用</w:t>
      </w:r>
      <w:r>
        <w:rPr>
          <w:rFonts w:hint="eastAsia" w:ascii="仿宋_GB2312" w:hAnsi="仿宋_GB2312" w:eastAsia="仿宋_GB2312" w:cs="仿宋_GB2312"/>
          <w:kern w:val="0"/>
          <w:sz w:val="32"/>
          <w:szCs w:val="32"/>
        </w:rPr>
        <w:t>《山西省集体自由体操特定规则》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5、6岁组比赛采用</w:t>
      </w:r>
      <w:r>
        <w:rPr>
          <w:rFonts w:hint="eastAsia" w:ascii="仿宋_GB2312" w:hAnsi="仿宋_GB2312" w:eastAsia="仿宋_GB2312" w:cs="仿宋_GB2312"/>
          <w:kern w:val="0"/>
          <w:sz w:val="32"/>
          <w:szCs w:val="32"/>
          <w:lang w:eastAsia="zh-CN"/>
        </w:rPr>
        <w:t>中国体操协会颁布的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全国快乐体操评分规则（</w:t>
      </w:r>
      <w:r>
        <w:rPr>
          <w:rFonts w:hint="eastAsia" w:ascii="仿宋_GB2312" w:hAnsi="仿宋_GB2312" w:eastAsia="仿宋_GB2312" w:cs="仿宋_GB2312"/>
          <w:kern w:val="0"/>
          <w:sz w:val="32"/>
          <w:szCs w:val="32"/>
          <w:lang w:val="en-US" w:eastAsia="zh-CN"/>
        </w:rPr>
        <w:t>2017年试行版）中的集体自由体操部分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资格赛成绩将决出男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eastAsia="zh-CN"/>
        </w:rPr>
        <w:t>各年龄组</w:t>
      </w:r>
      <w:r>
        <w:rPr>
          <w:rFonts w:hint="eastAsia" w:ascii="仿宋_GB2312" w:hAnsi="仿宋_GB2312" w:eastAsia="仿宋_GB2312" w:cs="仿宋_GB2312"/>
          <w:kern w:val="0"/>
          <w:sz w:val="32"/>
          <w:szCs w:val="32"/>
        </w:rPr>
        <w:t>团</w:t>
      </w:r>
      <w:r>
        <w:rPr>
          <w:rFonts w:hint="eastAsia" w:ascii="仿宋_GB2312" w:hAnsi="仿宋_GB2312" w:eastAsia="仿宋_GB2312" w:cs="仿宋_GB2312"/>
          <w:kern w:val="0"/>
          <w:sz w:val="32"/>
          <w:szCs w:val="32"/>
          <w:lang w:eastAsia="zh-CN"/>
        </w:rPr>
        <w:t>体</w:t>
      </w:r>
      <w:r>
        <w:rPr>
          <w:rFonts w:hint="eastAsia" w:ascii="仿宋_GB2312" w:hAnsi="仿宋_GB2312" w:eastAsia="仿宋_GB2312" w:cs="仿宋_GB2312"/>
          <w:kern w:val="0"/>
          <w:sz w:val="32"/>
          <w:szCs w:val="32"/>
        </w:rPr>
        <w:t>名次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个人全能名次，</w:t>
      </w:r>
      <w:r>
        <w:rPr>
          <w:rFonts w:hint="eastAsia" w:ascii="仿宋_GB2312" w:hAnsi="仿宋_GB2312" w:eastAsia="仿宋_GB2312" w:cs="仿宋_GB2312"/>
          <w:kern w:val="0"/>
          <w:sz w:val="32"/>
          <w:szCs w:val="32"/>
          <w:lang w:eastAsia="zh-CN"/>
        </w:rPr>
        <w:t>产生</w:t>
      </w:r>
      <w:r>
        <w:rPr>
          <w:rFonts w:hint="eastAsia" w:ascii="仿宋_GB2312" w:hAnsi="仿宋_GB2312" w:eastAsia="仿宋_GB2312" w:cs="仿宋_GB2312"/>
          <w:kern w:val="0"/>
          <w:sz w:val="32"/>
          <w:szCs w:val="32"/>
        </w:rPr>
        <w:t>单项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highlight w:val="none"/>
          <w:lang w:val="en-US" w:eastAsia="zh-CN"/>
        </w:rPr>
        <w:t>集体自由体操</w:t>
      </w:r>
      <w:r>
        <w:rPr>
          <w:rFonts w:hint="eastAsia" w:ascii="仿宋_GB2312" w:hAnsi="仿宋_GB2312" w:eastAsia="仿宋_GB2312" w:cs="仿宋_GB2312"/>
          <w:kern w:val="0"/>
          <w:sz w:val="32"/>
          <w:szCs w:val="32"/>
          <w:highlight w:val="none"/>
        </w:rPr>
        <w:t>决</w:t>
      </w:r>
      <w:r>
        <w:rPr>
          <w:rFonts w:hint="eastAsia" w:ascii="仿宋_GB2312" w:hAnsi="仿宋_GB2312" w:eastAsia="仿宋_GB2312" w:cs="仿宋_GB2312"/>
          <w:kern w:val="0"/>
          <w:sz w:val="32"/>
          <w:szCs w:val="32"/>
        </w:rPr>
        <w:t>赛资格</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参加男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eastAsia="zh-CN"/>
        </w:rPr>
        <w:t>各年龄</w:t>
      </w:r>
      <w:r>
        <w:rPr>
          <w:rFonts w:hint="eastAsia" w:ascii="仿宋_GB2312" w:hAnsi="仿宋_GB2312" w:eastAsia="仿宋_GB2312" w:cs="仿宋_GB2312"/>
          <w:kern w:val="0"/>
          <w:sz w:val="32"/>
          <w:szCs w:val="32"/>
        </w:rPr>
        <w:t>组所有比赛项目的运动员才能获得个人全能名次和参加单项决赛资格。</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（二）单项决赛</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女</w:t>
      </w:r>
      <w:r>
        <w:rPr>
          <w:rFonts w:hint="eastAsia" w:ascii="仿宋_GB2312" w:hAnsi="仿宋_GB2312" w:eastAsia="仿宋_GB2312" w:cs="仿宋_GB2312"/>
          <w:kern w:val="0"/>
          <w:sz w:val="32"/>
          <w:szCs w:val="32"/>
          <w:lang w:eastAsia="zh-CN"/>
        </w:rPr>
        <w:t>各年龄</w:t>
      </w:r>
      <w:r>
        <w:rPr>
          <w:rFonts w:hint="eastAsia" w:ascii="仿宋_GB2312" w:hAnsi="仿宋_GB2312" w:eastAsia="仿宋_GB2312" w:cs="仿宋_GB2312"/>
          <w:kern w:val="0"/>
          <w:sz w:val="32"/>
          <w:szCs w:val="32"/>
        </w:rPr>
        <w:t>组资格赛中各单项前8名的运动员参加，资格赛成绩不带入单项决赛。根据资格赛成绩</w:t>
      </w:r>
      <w:r>
        <w:rPr>
          <w:rFonts w:hint="eastAsia" w:ascii="仿宋_GB2312" w:hAnsi="仿宋_GB2312" w:eastAsia="仿宋_GB2312" w:cs="仿宋_GB2312"/>
          <w:kern w:val="0"/>
          <w:sz w:val="32"/>
          <w:szCs w:val="32"/>
          <w:lang w:eastAsia="zh-CN"/>
        </w:rPr>
        <w:t>各项</w:t>
      </w:r>
      <w:r>
        <w:rPr>
          <w:rFonts w:hint="eastAsia" w:ascii="仿宋_GB2312" w:hAnsi="仿宋_GB2312" w:eastAsia="仿宋_GB2312" w:cs="仿宋_GB2312"/>
          <w:kern w:val="0"/>
          <w:sz w:val="32"/>
          <w:szCs w:val="32"/>
        </w:rPr>
        <w:t>确定3名候补运动员。如果候补运动员上场，出场顺序同被替换的运动员。</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该赛成绩决定</w:t>
      </w:r>
      <w:r>
        <w:rPr>
          <w:rFonts w:hint="eastAsia" w:ascii="仿宋_GB2312" w:hAnsi="仿宋_GB2312" w:eastAsia="仿宋_GB2312" w:cs="仿宋_GB2312"/>
          <w:kern w:val="0"/>
          <w:sz w:val="32"/>
          <w:szCs w:val="32"/>
          <w:lang w:eastAsia="zh-CN"/>
        </w:rPr>
        <w:t>各年龄</w:t>
      </w:r>
      <w:r>
        <w:rPr>
          <w:rFonts w:hint="eastAsia" w:ascii="仿宋_GB2312" w:hAnsi="仿宋_GB2312" w:eastAsia="仿宋_GB2312" w:cs="仿宋_GB2312"/>
          <w:kern w:val="0"/>
          <w:sz w:val="32"/>
          <w:szCs w:val="32"/>
        </w:rPr>
        <w:t>组</w:t>
      </w:r>
      <w:r>
        <w:rPr>
          <w:rFonts w:hint="eastAsia" w:ascii="仿宋_GB2312" w:hAnsi="仿宋_GB2312" w:eastAsia="仿宋_GB2312" w:cs="仿宋_GB2312"/>
          <w:sz w:val="32"/>
          <w:szCs w:val="32"/>
        </w:rPr>
        <w:t>各单项前8名名次。</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sz w:val="32"/>
          <w:szCs w:val="32"/>
        </w:rPr>
        <w:t>该赛成绩决定集体自由体操决赛前8名名次。</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（三）参加</w:t>
      </w:r>
      <w:r>
        <w:rPr>
          <w:rFonts w:hint="eastAsia" w:ascii="仿宋_GB2312" w:hAnsi="仿宋_GB2312" w:eastAsia="仿宋_GB2312" w:cs="仿宋_GB2312"/>
          <w:kern w:val="0"/>
          <w:sz w:val="32"/>
          <w:szCs w:val="32"/>
          <w:lang w:eastAsia="zh-CN"/>
        </w:rPr>
        <w:t>各年龄</w:t>
      </w:r>
      <w:r>
        <w:rPr>
          <w:rFonts w:hint="eastAsia" w:ascii="仿宋_GB2312" w:hAnsi="仿宋_GB2312" w:eastAsia="仿宋_GB2312" w:cs="仿宋_GB2312"/>
          <w:kern w:val="0"/>
          <w:sz w:val="32"/>
          <w:szCs w:val="32"/>
        </w:rPr>
        <w:t>组比赛的单位在赛前24小时确定上场运动员名单，将名单报总记录组，否则将</w:t>
      </w:r>
      <w:r>
        <w:rPr>
          <w:rFonts w:hint="eastAsia" w:ascii="仿宋_GB2312" w:hAnsi="仿宋_GB2312" w:eastAsia="仿宋_GB2312" w:cs="仿宋_GB2312"/>
          <w:kern w:val="0"/>
          <w:sz w:val="32"/>
          <w:szCs w:val="32"/>
          <w:lang w:eastAsia="zh-CN"/>
        </w:rPr>
        <w:t>从</w:t>
      </w:r>
      <w:r>
        <w:rPr>
          <w:rFonts w:hint="eastAsia" w:ascii="仿宋_GB2312" w:hAnsi="仿宋_GB2312" w:eastAsia="仿宋_GB2312" w:cs="仿宋_GB2312"/>
          <w:kern w:val="0"/>
          <w:sz w:val="32"/>
          <w:szCs w:val="32"/>
        </w:rPr>
        <w:t>团体、个人全能、单项</w:t>
      </w:r>
      <w:r>
        <w:rPr>
          <w:rFonts w:hint="eastAsia" w:ascii="仿宋_GB2312" w:hAnsi="仿宋_GB2312" w:eastAsia="仿宋_GB2312" w:cs="仿宋_GB2312"/>
          <w:kern w:val="0"/>
          <w:sz w:val="32"/>
          <w:szCs w:val="32"/>
          <w:lang w:eastAsia="zh-CN"/>
        </w:rPr>
        <w:t>比赛最后得分中扣</w:t>
      </w:r>
      <w:r>
        <w:rPr>
          <w:rFonts w:hint="eastAsia" w:ascii="仿宋_GB2312" w:hAnsi="仿宋_GB2312" w:eastAsia="仿宋_GB2312" w:cs="仿宋_GB2312"/>
          <w:kern w:val="0"/>
          <w:sz w:val="32"/>
          <w:szCs w:val="32"/>
        </w:rPr>
        <w:t>0.3分。</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各项目</w:t>
      </w:r>
      <w:r>
        <w:rPr>
          <w:rFonts w:hint="eastAsia" w:ascii="仿宋_GB2312" w:hAnsi="仿宋_GB2312" w:eastAsia="仿宋_GB2312" w:cs="仿宋_GB2312"/>
          <w:kern w:val="0"/>
          <w:sz w:val="32"/>
          <w:szCs w:val="32"/>
        </w:rPr>
        <w:t>比赛中</w:t>
      </w:r>
      <w:r>
        <w:rPr>
          <w:rFonts w:hint="eastAsia" w:ascii="仿宋_GB2312" w:hAnsi="仿宋_GB2312" w:eastAsia="仿宋_GB2312" w:cs="仿宋_GB2312"/>
          <w:sz w:val="32"/>
          <w:szCs w:val="32"/>
          <w:lang w:val="en-US" w:eastAsia="zh-CN"/>
        </w:rPr>
        <w:t>运动员必须做一个规则中有价值的动作，且得分不得为“0”分，否则取消该项目进入决赛的资格及录取名次。</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（五）运动员在比赛中不得无故弃权，否则将取消该运动员其它项目的比赛资格和成绩。每场比赛前运动员因伤不能参赛必须向高级裁判组书面报告。</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（六）各队运动员在赛场上必须佩带所代表单位名称的标志，在比赛中对未佩戴所规定标志的队或运动员，分别对团体、个人</w:t>
      </w:r>
      <w:r>
        <w:rPr>
          <w:rFonts w:hint="eastAsia" w:ascii="仿宋_GB2312" w:hAnsi="宋体" w:eastAsia="仿宋_GB2312" w:cs="宋体"/>
          <w:kern w:val="0"/>
          <w:sz w:val="32"/>
          <w:szCs w:val="32"/>
        </w:rPr>
        <w:t>全能、单项成绩扣违纪分。</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（七）打破评分</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全能：以资格赛比赛成绩决定名次，成绩优者名次列前。如成绩相等，则以单项高分多者名次列前，以此类推。</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单项：资格赛前八名进入单项决赛，如成绩相等，全能分高者名次列前。以单项决赛成绩决定名次，成绩优者名次列前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如成绩相同，则以E组扣分少者名次列前。</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宋体" w:eastAsia="仿宋_GB2312" w:cs="宋体"/>
          <w:kern w:val="0"/>
          <w:sz w:val="32"/>
          <w:szCs w:val="32"/>
        </w:rPr>
      </w:pPr>
      <w:r>
        <w:rPr>
          <w:rFonts w:hint="eastAsia" w:ascii="仿宋_GB2312" w:eastAsia="仿宋_GB2312"/>
          <w:sz w:val="32"/>
          <w:szCs w:val="32"/>
          <w:lang w:val="en-US" w:eastAsia="zh-CN"/>
        </w:rPr>
        <w:t xml:space="preserve">（八）规则与规程发生矛盾时按规程执行。 </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九、录取名次与奖励</w:t>
      </w:r>
    </w:p>
    <w:p>
      <w:pPr>
        <w:keepNext w:val="0"/>
        <w:keepLines w:val="0"/>
        <w:pageBreakBefore w:val="0"/>
        <w:widowControl w:val="0"/>
        <w:kinsoku/>
        <w:wordWrap/>
        <w:overflowPunct/>
        <w:topLinePunct w:val="0"/>
        <w:autoSpaceDE/>
        <w:autoSpaceDN/>
        <w:bidi w:val="0"/>
        <w:adjustRightInd/>
        <w:snapToGrid/>
        <w:spacing w:line="596" w:lineRule="exact"/>
        <w:ind w:left="0" w:firstLine="66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各项</w:t>
      </w:r>
      <w:r>
        <w:rPr>
          <w:rFonts w:hint="eastAsia" w:ascii="仿宋_GB2312" w:hAnsi="仿宋_GB2312" w:eastAsia="仿宋_GB2312" w:cs="仿宋_GB2312"/>
          <w:b w:val="0"/>
          <w:bCs w:val="0"/>
          <w:sz w:val="32"/>
          <w:szCs w:val="32"/>
          <w:lang w:val="en-US" w:eastAsia="zh-CN"/>
        </w:rPr>
        <w:t>目</w:t>
      </w:r>
      <w:r>
        <w:rPr>
          <w:rFonts w:hint="eastAsia" w:ascii="仿宋_GB2312" w:hAnsi="仿宋_GB2312" w:eastAsia="仿宋_GB2312" w:cs="仿宋_GB2312"/>
          <w:b w:val="0"/>
          <w:bCs w:val="0"/>
          <w:sz w:val="32"/>
          <w:szCs w:val="32"/>
        </w:rPr>
        <w:t>均录取前八名</w:t>
      </w:r>
      <w:r>
        <w:rPr>
          <w:rFonts w:hint="eastAsia" w:ascii="仿宋_GB2312" w:hAnsi="宋体" w:eastAsia="仿宋_GB2312" w:cs="宋体"/>
          <w:color w:val="auto"/>
          <w:kern w:val="0"/>
          <w:sz w:val="32"/>
          <w:szCs w:val="32"/>
        </w:rPr>
        <w:t>颁发证书</w:t>
      </w:r>
      <w:r>
        <w:rPr>
          <w:rFonts w:hint="eastAsia" w:ascii="仿宋_GB2312" w:hAnsi="仿宋_GB2312" w:eastAsia="仿宋_GB2312" w:cs="仿宋_GB2312"/>
          <w:b w:val="0"/>
          <w:bCs w:val="0"/>
          <w:sz w:val="32"/>
          <w:szCs w:val="32"/>
          <w:lang w:eastAsia="zh-CN"/>
        </w:rPr>
        <w:t>，</w:t>
      </w:r>
      <w:r>
        <w:rPr>
          <w:rFonts w:hint="eastAsia" w:ascii="仿宋_GB2312" w:hAnsi="宋体" w:eastAsia="仿宋_GB2312" w:cs="宋体"/>
          <w:color w:val="auto"/>
          <w:kern w:val="0"/>
          <w:sz w:val="32"/>
          <w:szCs w:val="32"/>
        </w:rPr>
        <w:t>参赛</w:t>
      </w:r>
      <w:r>
        <w:rPr>
          <w:rFonts w:hint="eastAsia" w:ascii="仿宋_GB2312" w:hAnsi="宋体" w:eastAsia="仿宋_GB2312" w:cs="宋体"/>
          <w:color w:val="auto"/>
          <w:kern w:val="0"/>
          <w:sz w:val="32"/>
          <w:szCs w:val="32"/>
          <w:lang w:val="en-US" w:eastAsia="zh-CN"/>
        </w:rPr>
        <w:t>人数</w:t>
      </w:r>
      <w:r>
        <w:rPr>
          <w:rFonts w:hint="eastAsia" w:ascii="仿宋_GB2312" w:hAnsi="宋体" w:eastAsia="仿宋_GB2312" w:cs="宋体"/>
          <w:color w:val="auto"/>
          <w:kern w:val="0"/>
          <w:sz w:val="32"/>
          <w:szCs w:val="32"/>
        </w:rPr>
        <w:t>不足</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人，递减</w:t>
      </w:r>
      <w:r>
        <w:rPr>
          <w:rFonts w:hint="eastAsia" w:ascii="仿宋_GB2312" w:hAnsi="宋体" w:eastAsia="仿宋_GB2312" w:cs="宋体"/>
          <w:color w:val="auto"/>
          <w:kern w:val="0"/>
          <w:sz w:val="32"/>
          <w:szCs w:val="32"/>
          <w:lang w:val="en-US" w:eastAsia="zh-CN"/>
        </w:rPr>
        <w:t>一名</w:t>
      </w:r>
      <w:r>
        <w:rPr>
          <w:rFonts w:hint="eastAsia" w:ascii="仿宋_GB2312" w:hAnsi="宋体" w:eastAsia="仿宋_GB2312" w:cs="宋体"/>
          <w:color w:val="auto"/>
          <w:kern w:val="0"/>
          <w:sz w:val="32"/>
          <w:szCs w:val="32"/>
        </w:rPr>
        <w:t>录取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不足</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val="en-US" w:eastAsia="zh-CN"/>
        </w:rPr>
        <w:t>取消该项比赛</w:t>
      </w:r>
      <w:r>
        <w:rPr>
          <w:rFonts w:hint="eastAsia" w:ascii="仿宋_GB2312" w:hAnsi="宋体"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60" w:firstLineChars="200"/>
        <w:jc w:val="both"/>
        <w:outlineLvl w:val="9"/>
        <w:rPr>
          <w:rFonts w:hint="eastAsia"/>
          <w:sz w:val="32"/>
          <w:szCs w:val="32"/>
        </w:rPr>
      </w:pPr>
      <w:r>
        <w:rPr>
          <w:rFonts w:hint="eastAsia" w:ascii="仿宋_GB2312" w:hAnsi="宋体" w:eastAsia="仿宋_GB2312" w:cs="宋体"/>
          <w:kern w:val="0"/>
          <w:sz w:val="32"/>
          <w:szCs w:val="32"/>
        </w:rPr>
        <w:t>(二)设“体育道德风尚奖”，评选办法另定。</w:t>
      </w:r>
    </w:p>
    <w:p>
      <w:pPr>
        <w:pStyle w:val="2"/>
        <w:keepNext w:val="0"/>
        <w:keepLines w:val="0"/>
        <w:pageBreakBefore w:val="0"/>
        <w:widowControl w:val="0"/>
        <w:kinsoku/>
        <w:wordWrap/>
        <w:overflowPunct/>
        <w:topLinePunct w:val="0"/>
        <w:autoSpaceDE/>
        <w:autoSpaceDN/>
        <w:bidi w:val="0"/>
        <w:adjustRightInd/>
        <w:spacing w:line="596" w:lineRule="exact"/>
        <w:ind w:left="0" w:leftChars="0" w:right="0" w:rightChars="0" w:firstLine="660"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w:t>
      </w:r>
      <w:r>
        <w:rPr>
          <w:rFonts w:hint="eastAsia" w:ascii="仿宋_GB2312" w:hAnsi="仿宋_GB2312" w:eastAsia="仿宋_GB2312" w:cs="仿宋_GB2312"/>
          <w:b w:val="0"/>
          <w:bCs/>
          <w:color w:val="auto"/>
          <w:sz w:val="32"/>
          <w:szCs w:val="32"/>
        </w:rPr>
        <w:t>按照2021年5月23日国家体育总局《关于印发运动员技术等级标准的通知》（体竞字〔2021〕131号），参赛运动员比赛成绩达到技术等级标准，可申报运动技术等级，《运动员技术等级标准》可登录国家体育总局官网查询。</w:t>
      </w:r>
    </w:p>
    <w:p>
      <w:pPr>
        <w:keepNext w:val="0"/>
        <w:keepLines w:val="0"/>
        <w:pageBreakBefore w:val="0"/>
        <w:numPr>
          <w:ilvl w:val="0"/>
          <w:numId w:val="0"/>
        </w:numPr>
        <w:kinsoku/>
        <w:wordWrap/>
        <w:overflowPunct/>
        <w:topLinePunct w:val="0"/>
        <w:autoSpaceDE/>
        <w:autoSpaceDN/>
        <w:bidi w:val="0"/>
        <w:adjustRightInd/>
        <w:snapToGrid/>
        <w:spacing w:line="596" w:lineRule="exact"/>
        <w:ind w:leftChars="0" w:firstLine="660" w:firstLineChars="200"/>
        <w:textAlignment w:val="auto"/>
        <w:rPr>
          <w:rFonts w:ascii="黑体" w:eastAsia="黑体"/>
          <w:b/>
          <w:bCs/>
          <w:sz w:val="32"/>
          <w:szCs w:val="32"/>
        </w:rPr>
      </w:pPr>
      <w:r>
        <w:rPr>
          <w:rFonts w:hint="eastAsia" w:ascii="黑体" w:hAnsi="黑体" w:eastAsia="黑体" w:cs="黑体"/>
          <w:b w:val="0"/>
          <w:bCs/>
          <w:sz w:val="32"/>
          <w:szCs w:val="32"/>
          <w:lang w:val="en-US" w:eastAsia="zh-CN"/>
        </w:rPr>
        <w:t>十、报名与报到</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报名</w:t>
      </w:r>
    </w:p>
    <w:p>
      <w:pPr>
        <w:keepNext w:val="0"/>
        <w:keepLines w:val="0"/>
        <w:pageBreakBefore w:val="0"/>
        <w:kinsoku/>
        <w:wordWrap/>
        <w:overflowPunct/>
        <w:topLinePunct w:val="0"/>
        <w:autoSpaceDE/>
        <w:autoSpaceDN/>
        <w:bidi w:val="0"/>
        <w:adjustRightInd/>
        <w:spacing w:line="596" w:lineRule="exact"/>
        <w:ind w:leftChars="0" w:firstLine="660" w:firstLineChars="200"/>
        <w:rPr>
          <w:rFonts w:ascii="仿宋_GB2312" w:eastAsia="仿宋_GB2312"/>
          <w:sz w:val="32"/>
          <w:szCs w:val="32"/>
        </w:rPr>
      </w:pPr>
      <w:r>
        <w:rPr>
          <w:rFonts w:hint="eastAsia" w:ascii="仿宋_GB2312" w:eastAsia="仿宋_GB2312"/>
          <w:sz w:val="32"/>
          <w:szCs w:val="32"/>
        </w:rPr>
        <w:t>各单位将加盖公章的报名表纸质版、电子版一式</w:t>
      </w:r>
      <w:r>
        <w:rPr>
          <w:rFonts w:hint="eastAsia" w:ascii="仿宋_GB2312" w:eastAsia="仿宋_GB2312"/>
          <w:sz w:val="32"/>
          <w:szCs w:val="32"/>
          <w:lang w:eastAsia="zh-CN"/>
        </w:rPr>
        <w:t>二</w:t>
      </w:r>
      <w:r>
        <w:rPr>
          <w:rFonts w:hint="eastAsia" w:ascii="仿宋_GB2312" w:eastAsia="仿宋_GB2312"/>
          <w:sz w:val="32"/>
          <w:szCs w:val="32"/>
        </w:rPr>
        <w:t>份，于</w:t>
      </w:r>
      <w:r>
        <w:rPr>
          <w:rFonts w:hint="eastAsia" w:ascii="仿宋_GB2312" w:eastAsia="仿宋_GB2312"/>
          <w:sz w:val="32"/>
          <w:szCs w:val="32"/>
          <w:lang w:val="en-US" w:eastAsia="zh-CN"/>
        </w:rPr>
        <w:t>2021年12月2日前</w:t>
      </w:r>
      <w:r>
        <w:rPr>
          <w:rFonts w:hint="eastAsia" w:ascii="仿宋_GB2312" w:eastAsia="仿宋_GB2312"/>
          <w:sz w:val="32"/>
          <w:szCs w:val="32"/>
        </w:rPr>
        <w:t>分别发送至</w:t>
      </w:r>
      <w:r>
        <w:rPr>
          <w:rFonts w:hint="eastAsia" w:ascii="仿宋_GB2312" w:eastAsia="仿宋_GB2312"/>
          <w:sz w:val="32"/>
          <w:szCs w:val="32"/>
          <w:lang w:eastAsia="zh-CN"/>
        </w:rPr>
        <w:t>山西省体操武术</w:t>
      </w:r>
      <w:r>
        <w:rPr>
          <w:rFonts w:hint="eastAsia" w:ascii="仿宋_GB2312" w:eastAsia="仿宋_GB2312"/>
          <w:sz w:val="32"/>
          <w:szCs w:val="32"/>
        </w:rPr>
        <w:t>运动中心</w:t>
      </w:r>
      <w:r>
        <w:rPr>
          <w:rFonts w:hint="eastAsia" w:ascii="仿宋_GB2312" w:eastAsia="仿宋_GB2312"/>
          <w:sz w:val="32"/>
          <w:szCs w:val="32"/>
          <w:lang w:val="en-US" w:eastAsia="zh-CN"/>
        </w:rPr>
        <w:t>和</w:t>
      </w:r>
      <w:r>
        <w:rPr>
          <w:rFonts w:hint="eastAsia" w:ascii="仿宋_GB2312" w:eastAsia="仿宋_GB2312"/>
          <w:sz w:val="32"/>
          <w:szCs w:val="32"/>
        </w:rPr>
        <w:t xml:space="preserve">山西省全民健身中心，逾期报名不予受理。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山西省体操</w:t>
      </w:r>
      <w:r>
        <w:rPr>
          <w:rFonts w:hint="eastAsia" w:ascii="仿宋_GB2312" w:hAnsi="仿宋_GB2312" w:eastAsia="仿宋_GB2312" w:cs="仿宋_GB2312"/>
          <w:sz w:val="32"/>
          <w:szCs w:val="32"/>
          <w:lang w:eastAsia="zh-CN"/>
        </w:rPr>
        <w:t>武术</w:t>
      </w:r>
      <w:r>
        <w:rPr>
          <w:rFonts w:hint="eastAsia" w:ascii="仿宋_GB2312" w:hAnsi="仿宋_GB2312" w:eastAsia="仿宋_GB2312" w:cs="仿宋_GB2312"/>
          <w:sz w:val="32"/>
          <w:szCs w:val="32"/>
        </w:rPr>
        <w:t>运动中心</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人：冯瑾莉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"mailto:1299241522@qq.com"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1299241522@qq.com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联系电话：13935169418</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地址：山西省太原市晋源区健康北街</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rPr>
        <w:t>山西省体操</w:t>
      </w:r>
      <w:r>
        <w:rPr>
          <w:rFonts w:hint="eastAsia" w:ascii="仿宋_GB2312" w:hAnsi="仿宋_GB2312" w:eastAsia="仿宋_GB2312" w:cs="仿宋_GB2312"/>
          <w:sz w:val="32"/>
          <w:szCs w:val="32"/>
          <w:lang w:eastAsia="zh-CN"/>
        </w:rPr>
        <w:t>武术</w:t>
      </w:r>
      <w:r>
        <w:rPr>
          <w:rFonts w:hint="eastAsia" w:ascii="仿宋_GB2312" w:hAnsi="仿宋_GB2312" w:eastAsia="仿宋_GB2312" w:cs="仿宋_GB2312"/>
          <w:sz w:val="32"/>
          <w:szCs w:val="32"/>
        </w:rPr>
        <w:t>运动中心</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eastAsia="仿宋_GB2312"/>
          <w:sz w:val="32"/>
          <w:szCs w:val="32"/>
        </w:rPr>
      </w:pPr>
      <w:r>
        <w:rPr>
          <w:rFonts w:hint="eastAsia" w:ascii="仿宋_GB2312" w:eastAsia="仿宋_GB2312"/>
          <w:sz w:val="32"/>
          <w:szCs w:val="32"/>
          <w:lang w:eastAsia="zh-CN"/>
        </w:rPr>
        <w:t>单</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位：</w:t>
      </w:r>
      <w:r>
        <w:rPr>
          <w:rFonts w:hint="eastAsia" w:ascii="仿宋_GB2312" w:eastAsia="仿宋_GB2312"/>
          <w:sz w:val="32"/>
          <w:szCs w:val="32"/>
        </w:rPr>
        <w:t>山西省全民健身中心</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人：陈毓娟</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 xml:space="preserve">stzx7070118@163.com    </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联系电话：13834619785</w:t>
      </w:r>
    </w:p>
    <w:p>
      <w:pPr>
        <w:keepNext w:val="0"/>
        <w:keepLines w:val="0"/>
        <w:pageBreakBefore w:val="0"/>
        <w:widowControl w:val="0"/>
        <w:kinsoku/>
        <w:wordWrap/>
        <w:overflowPunct/>
        <w:topLinePunct w:val="0"/>
        <w:autoSpaceDE/>
        <w:autoSpaceDN/>
        <w:bidi w:val="0"/>
        <w:adjustRightInd/>
        <w:snapToGrid/>
        <w:spacing w:line="596" w:lineRule="exact"/>
        <w:ind w:leftChars="0" w:firstLine="6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地址：山西省太原市大营盘寇庄北街</w:t>
      </w:r>
      <w:r>
        <w:rPr>
          <w:rFonts w:hint="eastAsia" w:ascii="仿宋_GB2312" w:hAnsi="仿宋_GB2312" w:eastAsia="仿宋_GB2312" w:cs="仿宋_GB2312"/>
          <w:sz w:val="32"/>
          <w:szCs w:val="32"/>
          <w:lang w:val="en-US" w:eastAsia="zh-CN"/>
        </w:rPr>
        <w:t>2-6号山西省体育局</w:t>
      </w:r>
      <w:r>
        <w:rPr>
          <w:rFonts w:hint="eastAsia" w:ascii="仿宋_GB2312" w:hAnsi="仿宋_GB2312" w:eastAsia="仿宋_GB2312" w:cs="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6" w:lineRule="exact"/>
        <w:ind w:leftChars="0" w:firstLine="660"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（二）报到</w:t>
      </w:r>
    </w:p>
    <w:p>
      <w:pPr>
        <w:keepNext w:val="0"/>
        <w:keepLines w:val="0"/>
        <w:pageBreakBefore w:val="0"/>
        <w:kinsoku/>
        <w:wordWrap/>
        <w:overflowPunct/>
        <w:topLinePunct w:val="0"/>
        <w:autoSpaceDE/>
        <w:autoSpaceDN/>
        <w:bidi w:val="0"/>
        <w:adjustRightInd/>
        <w:snapToGrid w:val="0"/>
        <w:spacing w:line="596" w:lineRule="exact"/>
        <w:ind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技术官员请</w:t>
      </w:r>
      <w:r>
        <w:rPr>
          <w:rFonts w:hint="eastAsia" w:ascii="仿宋_GB2312" w:hAnsi="宋体" w:eastAsia="仿宋_GB2312" w:cs="宋体"/>
          <w:kern w:val="0"/>
          <w:sz w:val="32"/>
          <w:szCs w:val="32"/>
          <w:lang w:eastAsia="zh-CN"/>
        </w:rPr>
        <w:t>赛前</w:t>
      </w:r>
      <w:r>
        <w:rPr>
          <w:rFonts w:hint="eastAsia" w:ascii="仿宋_GB2312" w:hAnsi="宋体" w:eastAsia="仿宋_GB2312" w:cs="宋体"/>
          <w:kern w:val="0"/>
          <w:sz w:val="32"/>
          <w:szCs w:val="32"/>
          <w:lang w:val="en-US" w:eastAsia="zh-CN"/>
        </w:rPr>
        <w:t>2天</w:t>
      </w:r>
      <w:r>
        <w:rPr>
          <w:rFonts w:hint="eastAsia" w:ascii="仿宋_GB2312" w:hAnsi="宋体" w:eastAsia="仿宋_GB2312" w:cs="宋体"/>
          <w:kern w:val="0"/>
          <w:sz w:val="32"/>
          <w:szCs w:val="32"/>
        </w:rPr>
        <w:t>到</w:t>
      </w:r>
      <w:r>
        <w:rPr>
          <w:rFonts w:hint="eastAsia" w:ascii="仿宋_GB2312" w:hAnsi="宋体" w:eastAsia="仿宋_GB2312" w:cs="宋体"/>
          <w:kern w:val="0"/>
          <w:sz w:val="32"/>
          <w:szCs w:val="32"/>
          <w:lang w:eastAsia="zh-CN"/>
        </w:rPr>
        <w:t>赛区</w:t>
      </w:r>
      <w:r>
        <w:rPr>
          <w:rFonts w:hint="eastAsia" w:ascii="仿宋_GB2312" w:hAnsi="宋体" w:eastAsia="仿宋_GB2312" w:cs="宋体"/>
          <w:kern w:val="0"/>
          <w:sz w:val="32"/>
          <w:szCs w:val="32"/>
        </w:rPr>
        <w:t>报到，报到时请自备比赛规则、裁判员等级证书、裁判服（男子裁判：白衬衣，蓝\黑西服和裤子。女子裁判：白衬衣，蓝\黑西服和裤子\裙子），裁判员报到后将组织学习和考试。不符合等级要求和不按时报到者，大会将不安排裁判工作，产生的费用自理。</w:t>
      </w:r>
    </w:p>
    <w:p>
      <w:pPr>
        <w:keepNext w:val="0"/>
        <w:keepLines w:val="0"/>
        <w:pageBreakBefore w:val="0"/>
        <w:kinsoku/>
        <w:wordWrap/>
        <w:overflowPunct/>
        <w:topLinePunct w:val="0"/>
        <w:autoSpaceDE/>
        <w:autoSpaceDN/>
        <w:bidi w:val="0"/>
        <w:adjustRightInd/>
        <w:snapToGrid w:val="0"/>
        <w:spacing w:line="596" w:lineRule="exact"/>
        <w:ind w:leftChars="0" w:firstLine="66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各参赛队请</w:t>
      </w:r>
      <w:r>
        <w:rPr>
          <w:rFonts w:hint="eastAsia" w:ascii="仿宋_GB2312" w:hAnsi="宋体" w:eastAsia="仿宋_GB2312" w:cs="宋体"/>
          <w:kern w:val="0"/>
          <w:sz w:val="32"/>
          <w:szCs w:val="32"/>
          <w:lang w:val="en-US" w:eastAsia="zh-CN"/>
        </w:rPr>
        <w:t>于</w:t>
      </w:r>
      <w:r>
        <w:rPr>
          <w:rFonts w:hint="eastAsia" w:ascii="仿宋_GB2312" w:hAnsi="宋体" w:eastAsia="仿宋_GB2312" w:cs="宋体"/>
          <w:kern w:val="0"/>
          <w:sz w:val="32"/>
          <w:szCs w:val="32"/>
          <w:lang w:eastAsia="zh-CN"/>
        </w:rPr>
        <w:t>赛前</w:t>
      </w:r>
      <w:r>
        <w:rPr>
          <w:rFonts w:hint="eastAsia" w:ascii="仿宋_GB2312" w:hAnsi="宋体" w:eastAsia="仿宋_GB2312" w:cs="宋体"/>
          <w:kern w:val="0"/>
          <w:sz w:val="32"/>
          <w:szCs w:val="32"/>
          <w:lang w:val="en-US" w:eastAsia="zh-CN"/>
        </w:rPr>
        <w:t>2天</w:t>
      </w:r>
      <w:r>
        <w:rPr>
          <w:rFonts w:hint="eastAsia" w:ascii="仿宋_GB2312" w:hAnsi="宋体" w:eastAsia="仿宋_GB2312" w:cs="宋体"/>
          <w:kern w:val="0"/>
          <w:sz w:val="32"/>
          <w:szCs w:val="32"/>
        </w:rPr>
        <w:t>到</w:t>
      </w:r>
      <w:r>
        <w:rPr>
          <w:rFonts w:hint="eastAsia" w:ascii="仿宋_GB2312" w:hAnsi="宋体" w:eastAsia="仿宋_GB2312" w:cs="宋体"/>
          <w:kern w:val="0"/>
          <w:sz w:val="32"/>
          <w:szCs w:val="32"/>
          <w:lang w:eastAsia="zh-CN"/>
        </w:rPr>
        <w:t>赛区</w:t>
      </w:r>
      <w:r>
        <w:rPr>
          <w:rFonts w:hint="eastAsia" w:ascii="仿宋_GB2312" w:hAnsi="宋体" w:eastAsia="仿宋_GB2312" w:cs="宋体"/>
          <w:kern w:val="0"/>
          <w:sz w:val="32"/>
          <w:szCs w:val="32"/>
        </w:rPr>
        <w:t>报到，报到时请上交自由体操音乐和出场顺序。</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（三）各队报到时交纪律保证金500元。</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（四）报到时须提供下列材料，任缺一项不得参赛：</w:t>
      </w:r>
    </w:p>
    <w:p>
      <w:pPr>
        <w:keepNext w:val="0"/>
        <w:keepLines w:val="0"/>
        <w:pageBreakBefore w:val="0"/>
        <w:kinsoku/>
        <w:wordWrap/>
        <w:overflowPunct/>
        <w:topLinePunct w:val="0"/>
        <w:autoSpaceDE/>
        <w:autoSpaceDN/>
        <w:bidi w:val="0"/>
        <w:adjustRightInd/>
        <w:spacing w:line="596" w:lineRule="exact"/>
        <w:ind w:leftChars="0" w:firstLine="660" w:firstLineChars="200"/>
        <w:rPr>
          <w:rFonts w:ascii="仿宋_GB2312" w:eastAsia="仿宋_GB2312"/>
          <w:sz w:val="32"/>
          <w:szCs w:val="32"/>
        </w:rPr>
      </w:pPr>
      <w:r>
        <w:rPr>
          <w:rFonts w:hint="eastAsia" w:ascii="仿宋_GB2312" w:eastAsia="仿宋_GB2312"/>
          <w:sz w:val="32"/>
          <w:szCs w:val="32"/>
        </w:rPr>
        <w:t>1.二代（三代）身份证原件；</w:t>
      </w:r>
    </w:p>
    <w:p>
      <w:pPr>
        <w:keepNext w:val="0"/>
        <w:keepLines w:val="0"/>
        <w:pageBreakBefore w:val="0"/>
        <w:kinsoku/>
        <w:wordWrap/>
        <w:overflowPunct/>
        <w:topLinePunct w:val="0"/>
        <w:autoSpaceDE/>
        <w:autoSpaceDN/>
        <w:bidi w:val="0"/>
        <w:adjustRightInd/>
        <w:spacing w:line="596" w:lineRule="exact"/>
        <w:ind w:leftChars="0" w:firstLine="660" w:firstLineChars="200"/>
        <w:rPr>
          <w:rFonts w:ascii="仿宋_GB2312" w:eastAsia="仿宋_GB2312"/>
          <w:sz w:val="32"/>
          <w:szCs w:val="32"/>
        </w:rPr>
      </w:pPr>
      <w:r>
        <w:rPr>
          <w:rFonts w:hint="eastAsia" w:ascii="仿宋_GB2312" w:eastAsia="仿宋_GB2312"/>
          <w:sz w:val="32"/>
          <w:szCs w:val="32"/>
        </w:rPr>
        <w:t>2.《意外伤害保险证明》；</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身体</w:t>
      </w:r>
      <w:r>
        <w:rPr>
          <w:rFonts w:hint="eastAsia" w:ascii="仿宋_GB2312" w:eastAsia="仿宋_GB2312"/>
          <w:sz w:val="32"/>
          <w:szCs w:val="32"/>
        </w:rPr>
        <w:t>健康证明》（县级以上医院出具）</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96" w:lineRule="exact"/>
        <w:ind w:leftChars="0" w:firstLine="660" w:firstLineChars="200"/>
        <w:rPr>
          <w:rFonts w:ascii="仿宋_GB2312" w:eastAsia="仿宋_GB2312"/>
          <w:sz w:val="32"/>
          <w:szCs w:val="32"/>
        </w:rPr>
      </w:pPr>
      <w:r>
        <w:rPr>
          <w:rFonts w:hint="eastAsia" w:ascii="仿宋_GB2312" w:eastAsia="仿宋_GB2312"/>
          <w:sz w:val="32"/>
          <w:szCs w:val="32"/>
        </w:rPr>
        <w:t>4.《安全责任声明书》；</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反兴奋剂承诺书</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 w:hAnsi="仿宋" w:eastAsia="仿宋" w:cs="仿宋"/>
          <w:kern w:val="0"/>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疫情防控承诺书</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十一、仲裁委员会</w:t>
      </w:r>
    </w:p>
    <w:p>
      <w:pPr>
        <w:keepNext w:val="0"/>
        <w:keepLines w:val="0"/>
        <w:pageBreakBefore w:val="0"/>
        <w:kinsoku/>
        <w:wordWrap/>
        <w:overflowPunct/>
        <w:topLinePunct w:val="0"/>
        <w:autoSpaceDE/>
        <w:autoSpaceDN/>
        <w:bidi w:val="0"/>
        <w:adjustRightInd/>
        <w:snapToGrid/>
        <w:spacing w:line="596" w:lineRule="exact"/>
        <w:ind w:left="0" w:leftChars="0" w:firstLine="66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大会设立仲裁委员会，人员组成和职责范围按《仲裁委员会条例》规定执行。</w:t>
      </w:r>
    </w:p>
    <w:p>
      <w:pPr>
        <w:keepNext w:val="0"/>
        <w:keepLines w:val="0"/>
        <w:pageBreakBefore w:val="0"/>
        <w:widowControl w:val="0"/>
        <w:numPr>
          <w:ilvl w:val="0"/>
          <w:numId w:val="2"/>
        </w:numPr>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经费</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6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auto"/>
          <w:kern w:val="0"/>
          <w:sz w:val="32"/>
          <w:szCs w:val="32"/>
        </w:rPr>
        <w:t>各参赛队</w:t>
      </w:r>
      <w:r>
        <w:rPr>
          <w:rFonts w:hint="eastAsia" w:ascii="仿宋_GB2312" w:hAnsi="仿宋_GB2312" w:eastAsia="仿宋_GB2312" w:cs="仿宋_GB2312"/>
          <w:color w:val="auto"/>
          <w:kern w:val="0"/>
          <w:sz w:val="32"/>
          <w:szCs w:val="32"/>
          <w:lang w:val="en-US" w:eastAsia="zh-CN"/>
        </w:rPr>
        <w:t>一切费用</w:t>
      </w:r>
      <w:r>
        <w:rPr>
          <w:rFonts w:hint="eastAsia" w:ascii="仿宋_GB2312" w:hAnsi="仿宋_GB2312" w:eastAsia="仿宋_GB2312" w:cs="仿宋_GB2312"/>
          <w:kern w:val="0"/>
          <w:sz w:val="32"/>
          <w:szCs w:val="32"/>
        </w:rPr>
        <w:t>自理。</w:t>
      </w:r>
    </w:p>
    <w:p>
      <w:pPr>
        <w:keepNext w:val="0"/>
        <w:keepLines w:val="0"/>
        <w:pageBreakBefore w:val="0"/>
        <w:kinsoku/>
        <w:wordWrap/>
        <w:overflowPunct/>
        <w:topLinePunct w:val="0"/>
        <w:autoSpaceDE/>
        <w:autoSpaceDN/>
        <w:bidi w:val="0"/>
        <w:adjustRightInd/>
        <w:spacing w:line="596" w:lineRule="exact"/>
        <w:ind w:leftChars="0" w:firstLine="66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en-US" w:eastAsia="zh-CN"/>
        </w:rPr>
        <w:t>大会选派的裁判员、技术官员差旅费和食宿费由承办单位承担。</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lang w:eastAsia="zh-CN"/>
        </w:rPr>
        <w:t>、其他</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（一）严格遵守国家体育总局和山西省体育局颁布的有关体育竞赛纪律条例及反兴奋剂有关规定，如有违反，按有关规定严肃处理。</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（二）运动员在比赛期间如出现意外，由参赛单位负责，竞委会将积极采取救助措施，但不承担法律责任。</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（三）报名后，无故不参赛的运动员每人交大会损失费300元，如因伤病等特殊情况不能参赛者，须出具县级以上医院证明。</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（四）裁判员选派名单，另行通知。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（五）本次比赛严格执行</w:t>
      </w:r>
      <w:r>
        <w:rPr>
          <w:rFonts w:hint="eastAsia" w:ascii="仿宋_GB2312" w:hAnsi="仿宋_GB2312" w:eastAsia="仿宋_GB2312" w:cs="仿宋_GB2312"/>
          <w:color w:val="auto"/>
          <w:spacing w:val="7"/>
          <w:sz w:val="32"/>
          <w:szCs w:val="32"/>
          <w:shd w:val="clear" w:color="auto" w:fill="FFFFFF"/>
        </w:rPr>
        <w:t>《山西省体育局关于有序开展2020年青少年体育比赛和活动的通知》（</w:t>
      </w:r>
      <w:r>
        <w:rPr>
          <w:rFonts w:hint="eastAsia" w:ascii="仿宋_GB2312" w:hAnsi="仿宋_GB2312" w:eastAsia="仿宋_GB2312" w:cs="仿宋_GB2312"/>
          <w:color w:val="auto"/>
          <w:sz w:val="32"/>
          <w:szCs w:val="32"/>
        </w:rPr>
        <w:t>晋体青〔2020〕12号</w:t>
      </w:r>
      <w:r>
        <w:rPr>
          <w:rFonts w:hint="eastAsia" w:ascii="仿宋_GB2312" w:hAnsi="仿宋_GB2312" w:eastAsia="仿宋_GB2312" w:cs="仿宋_GB2312"/>
          <w:color w:val="auto"/>
          <w:spacing w:val="7"/>
          <w:sz w:val="32"/>
          <w:szCs w:val="32"/>
          <w:shd w:val="clear" w:color="auto" w:fill="FFFFFF"/>
        </w:rPr>
        <w:t>）和《</w:t>
      </w:r>
      <w:r>
        <w:rPr>
          <w:rStyle w:val="11"/>
          <w:rFonts w:hint="eastAsia" w:ascii="仿宋_GB2312" w:hAnsi="仿宋_GB2312" w:eastAsia="仿宋_GB2312" w:cs="仿宋_GB2312"/>
          <w:b w:val="0"/>
          <w:color w:val="auto"/>
          <w:spacing w:val="7"/>
          <w:sz w:val="32"/>
          <w:szCs w:val="32"/>
          <w:shd w:val="clear" w:color="auto" w:fill="FFFFFF"/>
        </w:rPr>
        <w:t>2020年山西省青少年体育比赛和活动防疫工作方案</w:t>
      </w:r>
      <w:r>
        <w:rPr>
          <w:rFonts w:hint="eastAsia" w:ascii="仿宋_GB2312" w:hAnsi="仿宋_GB2312" w:eastAsia="仿宋_GB2312" w:cs="仿宋_GB2312"/>
          <w:color w:val="auto"/>
          <w:spacing w:val="7"/>
          <w:sz w:val="32"/>
          <w:szCs w:val="32"/>
          <w:shd w:val="clear" w:color="auto" w:fill="FFFFFF"/>
        </w:rPr>
        <w:t>》的要求。按照属地管理要求，承办单位须坚持“外防输入、内防反弹”的防控策略，结合赛区实际科学制定疫情防控方案、安全预案和应急预案，全面做好疫情防控和竞赛组织工作。</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pacing w:val="7"/>
          <w:sz w:val="32"/>
          <w:szCs w:val="32"/>
          <w:shd w:val="clear" w:color="auto" w:fill="FFFFFF"/>
        </w:rPr>
      </w:pPr>
      <w:r>
        <w:rPr>
          <w:rFonts w:hint="eastAsia" w:ascii="仿宋_GB2312" w:hAnsi="仿宋_GB2312" w:eastAsia="仿宋_GB2312" w:cs="仿宋_GB2312"/>
          <w:color w:val="auto"/>
          <w:sz w:val="32"/>
          <w:szCs w:val="32"/>
        </w:rPr>
        <w:t>参赛人员须严格遵守赛区疫情防控有关规定，报到时提交所规定的疫情防控有关资料。对于外省返晋参赛人员，开赛前14日内有疫情中高风险地区活动史、健康码异常等情况，将不允许参加比赛；出现过发热、咳嗽等症状的参赛人员，持</w:t>
      </w:r>
      <w:r>
        <w:rPr>
          <w:rFonts w:hint="eastAsia" w:ascii="仿宋_GB2312" w:hAnsi="仿宋_GB2312" w:eastAsia="仿宋_GB2312" w:cs="仿宋_GB2312"/>
          <w:color w:val="auto"/>
          <w:sz w:val="32"/>
          <w:szCs w:val="32"/>
          <w:lang w:val="en-US" w:eastAsia="zh-CN"/>
        </w:rPr>
        <w:t>48小时</w:t>
      </w:r>
      <w:r>
        <w:rPr>
          <w:rFonts w:hint="eastAsia" w:ascii="仿宋_GB2312" w:hAnsi="仿宋_GB2312" w:eastAsia="仿宋_GB2312" w:cs="仿宋_GB2312"/>
          <w:color w:val="auto"/>
          <w:sz w:val="32"/>
          <w:szCs w:val="32"/>
        </w:rPr>
        <w:t>内核酸检测阴性报告方可参赛。</w:t>
      </w:r>
    </w:p>
    <w:p>
      <w:pPr>
        <w:keepNext w:val="0"/>
        <w:keepLines w:val="0"/>
        <w:pageBreakBefore w:val="0"/>
        <w:kinsoku/>
        <w:wordWrap/>
        <w:overflowPunct/>
        <w:topLinePunct w:val="0"/>
        <w:autoSpaceDE/>
        <w:autoSpaceDN/>
        <w:bidi w:val="0"/>
        <w:adjustRightInd/>
        <w:snapToGrid/>
        <w:spacing w:line="596" w:lineRule="exact"/>
        <w:ind w:leftChars="0" w:firstLine="66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（六）未尽事宜，另行通知。</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6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CN"/>
        </w:rPr>
        <w:t>、本规程由山西省体育局负责解释</w:t>
      </w:r>
    </w:p>
    <w:p>
      <w:pPr>
        <w:pStyle w:val="2"/>
        <w:rPr>
          <w:rFonts w:hint="eastAsia" w:ascii="方正黑体简体" w:hAnsi="方正黑体简体" w:eastAsia="方正黑体简体" w:cs="方正黑体简体"/>
          <w:color w:val="auto"/>
          <w:szCs w:val="21"/>
        </w:rPr>
      </w:pPr>
    </w:p>
    <w:p>
      <w:pPr>
        <w:pStyle w:val="2"/>
        <w:wordWrap/>
        <w:rPr>
          <w:rFonts w:ascii="仿宋_GB2312" w:eastAsia="仿宋_GB2312"/>
          <w:spacing w:val="-6"/>
          <w:sz w:val="32"/>
        </w:rPr>
      </w:pPr>
    </w:p>
    <w:p>
      <w:pPr>
        <w:pStyle w:val="2"/>
        <w:wordWrap/>
        <w:rPr>
          <w:rFonts w:ascii="仿宋_GB2312" w:eastAsia="仿宋_GB2312"/>
          <w:spacing w:val="-6"/>
          <w:sz w:val="32"/>
        </w:rPr>
        <w:sectPr>
          <w:pgSz w:w="11905" w:h="16838"/>
          <w:pgMar w:top="1928" w:right="1531" w:bottom="1757" w:left="1531" w:header="850" w:footer="992" w:gutter="0"/>
          <w:cols w:space="0" w:num="1"/>
          <w:rtlGutter w:val="0"/>
          <w:docGrid w:type="linesAndChars" w:linePitch="658" w:charSpace="2252"/>
        </w:sectPr>
      </w:pP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hint="eastAsia" w:ascii="方正黑体简体" w:hAnsi="方正黑体简体" w:eastAsia="方正黑体简体" w:cs="方正黑体简体"/>
          <w:bCs/>
          <w:sz w:val="32"/>
          <w:szCs w:val="32"/>
        </w:rPr>
      </w:pPr>
      <w:r>
        <w:rPr>
          <w:rFonts w:hint="eastAsia" w:ascii="方正黑体简体" w:hAnsi="方正黑体简体" w:eastAsia="方正黑体简体" w:cs="方正黑体简体"/>
          <w:color w:val="000000"/>
          <w:szCs w:val="21"/>
        </w:rPr>
        <w:t xml:space="preserve"> </w:t>
      </w:r>
      <w:r>
        <w:rPr>
          <w:rFonts w:hint="eastAsia" w:ascii="方正黑体简体" w:hAnsi="方正黑体简体" w:eastAsia="方正黑体简体" w:cs="方正黑体简体"/>
          <w:bCs/>
          <w:sz w:val="32"/>
          <w:szCs w:val="32"/>
        </w:rPr>
        <w:t>附件2</w:t>
      </w:r>
    </w:p>
    <w:p>
      <w:pPr>
        <w:keepNext w:val="0"/>
        <w:keepLines w:val="0"/>
        <w:pageBreakBefore w:val="0"/>
        <w:widowControl w:val="0"/>
        <w:kinsoku/>
        <w:wordWrap/>
        <w:overflowPunct/>
        <w:topLinePunct w:val="0"/>
        <w:autoSpaceDE/>
        <w:autoSpaceDN/>
        <w:bidi w:val="0"/>
        <w:spacing w:before="272" w:beforeLines="80" w:after="272" w:afterLines="80" w:line="55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安全责任声明书</w:t>
      </w:r>
    </w:p>
    <w:p>
      <w:pPr>
        <w:keepNext w:val="0"/>
        <w:keepLines w:val="0"/>
        <w:pageBreakBefore w:val="0"/>
        <w:widowControl w:val="0"/>
        <w:kinsoku/>
        <w:wordWrap/>
        <w:overflowPunct/>
        <w:topLinePunct w:val="0"/>
        <w:autoSpaceDE/>
        <w:autoSpaceDN/>
        <w:bidi w:val="0"/>
        <w:spacing w:line="55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lang w:bidi="ar"/>
        </w:rPr>
        <w:t xml:space="preserve">  </w:t>
      </w:r>
    </w:p>
    <w:p>
      <w:pPr>
        <w:keepNext w:val="0"/>
        <w:keepLines w:val="0"/>
        <w:pageBreakBefore w:val="0"/>
        <w:widowControl w:val="0"/>
        <w:kinsoku/>
        <w:wordWrap/>
        <w:overflowPunct/>
        <w:topLinePunct w:val="0"/>
        <w:autoSpaceDE/>
        <w:autoSpaceDN/>
        <w:bidi w:val="0"/>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rPr>
        <w:t xml:space="preserve"> 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sz w:val="32"/>
          <w:szCs w:val="32"/>
        </w:rPr>
        <w:t>遵守组委会统一安排</w:t>
      </w:r>
      <w:r>
        <w:rPr>
          <w:rFonts w:hint="eastAsia" w:ascii="仿宋_GB2312" w:hAnsi="仿宋_GB2312" w:eastAsia="仿宋_GB2312" w:cs="仿宋_GB2312"/>
          <w:kern w:val="0"/>
          <w:sz w:val="32"/>
          <w:szCs w:val="32"/>
        </w:rPr>
        <w:t xml:space="preserve"> 。</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二、准时报到参赛，遵守赛事活动中各项安排，不迟到、不早退，树立严格的时间观念。</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三、对参赛风险有充分认识，自愿参赛，对我队无民事行为能力人或限制民事行为能力人参加此次比赛已经过经监护人同意，并愿意承担风险。安全责任自负。 </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比赛中尊重裁判，尊重对手，遵纪守法，文明参赛，有问题通过正当渠道反映。</w:t>
      </w:r>
    </w:p>
    <w:p>
      <w:pPr>
        <w:keepNext w:val="0"/>
        <w:keepLines w:val="0"/>
        <w:pageBreakBefore w:val="0"/>
        <w:widowControl w:val="0"/>
        <w:kinsoku/>
        <w:wordWrap/>
        <w:overflowPunct/>
        <w:topLinePunct w:val="0"/>
        <w:autoSpaceDE/>
        <w:autoSpaceDN/>
        <w:bidi w:val="0"/>
        <w:spacing w:line="550" w:lineRule="exact"/>
        <w:ind w:firstLine="66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五、遵守社会公德，不损坏场地设施，不得影响和妨碍公共安全，不得在赛事活动中有违反社会公序良俗的言行。</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六、赛事前、赛中、赛后及往返路途交通等一切安全责任自负，与举办方无关。</w:t>
      </w:r>
    </w:p>
    <w:p>
      <w:pPr>
        <w:pStyle w:val="21"/>
        <w:keepNext w:val="0"/>
        <w:keepLines w:val="0"/>
        <w:pageBreakBefore w:val="0"/>
        <w:widowControl w:val="0"/>
        <w:kinsoku/>
        <w:wordWrap/>
        <w:overflowPunct/>
        <w:topLinePunct w:val="0"/>
        <w:autoSpaceDE/>
        <w:autoSpaceDN/>
        <w:bidi w:val="0"/>
        <w:spacing w:line="550" w:lineRule="exact"/>
        <w:ind w:firstLine="396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pStyle w:val="21"/>
        <w:keepNext w:val="0"/>
        <w:keepLines w:val="0"/>
        <w:pageBreakBefore w:val="0"/>
        <w:widowControl w:val="0"/>
        <w:kinsoku/>
        <w:wordWrap/>
        <w:overflowPunct/>
        <w:topLinePunct w:val="0"/>
        <w:autoSpaceDE/>
        <w:autoSpaceDN/>
        <w:bidi w:val="0"/>
        <w:spacing w:line="550" w:lineRule="exact"/>
        <w:ind w:firstLine="396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领队、教练（签字按手印）：</w:t>
      </w:r>
    </w:p>
    <w:p>
      <w:pPr>
        <w:pStyle w:val="21"/>
        <w:keepNext w:val="0"/>
        <w:keepLines w:val="0"/>
        <w:pageBreakBefore w:val="0"/>
        <w:widowControl w:val="0"/>
        <w:kinsoku/>
        <w:wordWrap/>
        <w:overflowPunct/>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after="332" w:afterLines="50" w:line="596" w:lineRule="exact"/>
        <w:textAlignment w:val="auto"/>
        <w:rPr>
          <w:rFonts w:hint="eastAsia" w:ascii="黑体" w:hAnsi="黑体" w:eastAsia="黑体" w:cs="黑体"/>
          <w:bCs/>
          <w:sz w:val="32"/>
          <w:szCs w:val="32"/>
        </w:rPr>
      </w:pPr>
      <w:r>
        <w:rPr>
          <w:rFonts w:hint="eastAsia" w:ascii="黑体" w:hAnsi="黑体" w:eastAsia="黑体" w:cs="黑体"/>
          <w:bCs/>
          <w:sz w:val="32"/>
          <w:szCs w:val="32"/>
        </w:rPr>
        <w:t>附件3</w:t>
      </w:r>
    </w:p>
    <w:p>
      <w:pPr>
        <w:keepNext w:val="0"/>
        <w:keepLines w:val="0"/>
        <w:pageBreakBefore w:val="0"/>
        <w:widowControl w:val="0"/>
        <w:kinsoku/>
        <w:wordWrap/>
        <w:overflowPunct/>
        <w:topLinePunct w:val="0"/>
        <w:autoSpaceDE/>
        <w:autoSpaceDN/>
        <w:bidi w:val="0"/>
        <w:adjustRightInd/>
        <w:snapToGrid/>
        <w:spacing w:after="332" w:afterLines="50" w:line="59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为切实保护参赛运动员、教练员及相关赛事工作人员的身体健康和生命安全，我已认真学习了比赛关于疫情防控的各项工作要求，并郑重承诺如下：</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一、我一定自觉遵守赛区各项疫情防控要求，认真执行每天早晚两次体温检测。如出现体温高于37.3℃或咳嗽、乏力等相关症状，及时报告队伍负责人并按规定到定点医院发热门诊就诊，绝不带病参赛。  </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二、我一定向相关负责人如实报告接触史、旅居史等相关情况，保证在疫情防控期间不离开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市范围，不参加人员聚集性活动，不去人员密集场所，不接触高风险地区和境外回来人员。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三、我一定认真落实个人防护各项要求，讲究个人卫生，自觉正确佩戴口罩，并按时更换。 </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四、我一定主动提醒父母和家人，共同自觉遵守疫情防控有关规定，共同营造和谐、健康、安全的生活、学习环境。 </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五、以上承诺如有违反，我愿意承担相应的责任、后果或纪律处分，服从管理、接受监督。  </w:t>
      </w:r>
    </w:p>
    <w:p>
      <w:pPr>
        <w:keepNext w:val="0"/>
        <w:keepLines w:val="0"/>
        <w:pageBreakBefore w:val="0"/>
        <w:widowControl w:val="0"/>
        <w:kinsoku/>
        <w:wordWrap/>
        <w:overflowPunct/>
        <w:topLinePunct w:val="0"/>
        <w:autoSpaceDE/>
        <w:autoSpaceDN/>
        <w:bidi w:val="0"/>
        <w:adjustRightInd/>
        <w:snapToGrid/>
        <w:spacing w:line="580" w:lineRule="exact"/>
        <w:ind w:firstLine="6105" w:firstLineChars="18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80" w:lineRule="exact"/>
        <w:ind w:firstLine="561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日 </w:t>
      </w:r>
    </w:p>
    <w:p>
      <w:pPr>
        <w:keepNext w:val="0"/>
        <w:keepLines w:val="0"/>
        <w:pageBreakBefore w:val="0"/>
        <w:widowControl w:val="0"/>
        <w:kinsoku/>
        <w:wordWrap/>
        <w:overflowPunct/>
        <w:topLinePunct w:val="0"/>
        <w:autoSpaceDE/>
        <w:autoSpaceDN/>
        <w:bidi w:val="0"/>
        <w:adjustRightInd/>
        <w:snapToGrid/>
        <w:spacing w:line="596" w:lineRule="exact"/>
        <w:ind w:firstLine="660" w:firstLineChars="200"/>
        <w:textAlignment w:val="auto"/>
        <w:rPr>
          <w:rFonts w:hint="eastAsia" w:ascii="仿宋_GB2312" w:hAnsi="仿宋_GB2312" w:eastAsia="仿宋_GB2312" w:cs="仿宋_GB2312"/>
          <w:sz w:val="32"/>
          <w:szCs w:val="32"/>
        </w:rPr>
        <w:sectPr>
          <w:pgSz w:w="11905" w:h="16838"/>
          <w:pgMar w:top="1928" w:right="1531" w:bottom="1757" w:left="1531" w:header="850" w:footer="992" w:gutter="0"/>
          <w:cols w:space="0" w:num="1"/>
          <w:rtlGutter w:val="0"/>
          <w:docGrid w:type="linesAndChars" w:linePitch="658" w:charSpace="2252"/>
        </w:sectPr>
      </w:pPr>
    </w:p>
    <w:p>
      <w:pPr>
        <w:keepNext w:val="0"/>
        <w:keepLines w:val="0"/>
        <w:pageBreakBefore w:val="0"/>
        <w:widowControl w:val="0"/>
        <w:kinsoku/>
        <w:wordWrap/>
        <w:overflowPunct/>
        <w:topLinePunct w:val="0"/>
        <w:autoSpaceDE/>
        <w:autoSpaceDN/>
        <w:bidi w:val="0"/>
        <w:adjustRightInd/>
        <w:snapToGrid/>
        <w:spacing w:after="332" w:afterLines="50" w:line="596" w:lineRule="exac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附件4</w:t>
      </w:r>
    </w:p>
    <w:p>
      <w:pPr>
        <w:keepNext w:val="0"/>
        <w:keepLines w:val="0"/>
        <w:pageBreakBefore w:val="0"/>
        <w:widowControl w:val="0"/>
        <w:kinsoku/>
        <w:wordWrap/>
        <w:overflowPunct/>
        <w:topLinePunct w:val="0"/>
        <w:autoSpaceDE/>
        <w:autoSpaceDN/>
        <w:bidi w:val="0"/>
        <w:adjustRightInd/>
        <w:snapToGrid/>
        <w:spacing w:after="332" w:afterLines="50" w:line="59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反兴奋剂承诺书 </w:t>
      </w:r>
    </w:p>
    <w:p>
      <w:pPr>
        <w:pStyle w:val="7"/>
        <w:widowControl w:val="0"/>
        <w:shd w:val="clear" w:color="auto" w:fill="FFFFFF"/>
        <w:spacing w:before="0" w:beforeAutospacing="0" w:after="0" w:afterAutospacing="0" w:line="596" w:lineRule="exact"/>
        <w:ind w:firstLine="729"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我将以维护公平竞争的体育道德和集体荣誉为己任，参加XX比赛，自觉遵守反兴奋剂有关规定，认真履行运动员反兴奋剂的责任和义务，保证干干净净参加比赛。</w:t>
      </w:r>
    </w:p>
    <w:p>
      <w:pPr>
        <w:pStyle w:val="7"/>
        <w:widowControl w:val="0"/>
        <w:shd w:val="clear" w:color="auto" w:fill="FFFFFF"/>
        <w:spacing w:before="0" w:beforeAutospacing="0" w:after="0" w:afterAutospacing="0" w:line="596" w:lineRule="exact"/>
        <w:ind w:firstLine="729"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在此，我承诺：</w:t>
      </w:r>
    </w:p>
    <w:p>
      <w:pPr>
        <w:pStyle w:val="7"/>
        <w:widowControl w:val="0"/>
        <w:shd w:val="clear" w:color="auto" w:fill="FFFFFF"/>
        <w:spacing w:before="0" w:beforeAutospacing="0" w:after="0" w:afterAutospacing="0" w:line="596" w:lineRule="exact"/>
        <w:ind w:firstLine="729"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一、严格遵守反兴奋剂法律、法规和规定，坚决不使用兴奋剂。</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二、认真学习反兴奋剂知识，提高自我防范能力。</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三、积极履行义务，配合兴奋剂检查和调查。</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四、遵守组织纪律，服从队伍管理。</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五、不擅自离队，不私自外出就餐。</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六、不擅自购买和使用药物和营养品。</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七、发现他人使用兴奋剂及时举报。</w:t>
      </w:r>
    </w:p>
    <w:p>
      <w:pPr>
        <w:pStyle w:val="7"/>
        <w:widowControl w:val="0"/>
        <w:shd w:val="clear" w:color="auto" w:fill="FFFFFF"/>
        <w:spacing w:before="0" w:beforeAutospacing="0" w:after="0" w:afterAutospacing="0" w:line="596" w:lineRule="exact"/>
        <w:ind w:firstLine="6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八、如果发生兴奋剂问题，我愿意接受处罚。</w:t>
      </w:r>
    </w:p>
    <w:p>
      <w:pPr>
        <w:wordWrap w:val="0"/>
        <w:spacing w:before="340" w:beforeLines="100" w:line="596" w:lineRule="exact"/>
        <w:ind w:firstLine="99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教练员：        运动员：</w:t>
      </w:r>
      <w:r>
        <w:rPr>
          <w:rFonts w:ascii="仿宋_GB2312" w:hAnsi="仿宋_GB2312" w:eastAsia="仿宋_GB2312" w:cs="仿宋_GB2312"/>
          <w:sz w:val="32"/>
          <w:szCs w:val="32"/>
        </w:rPr>
        <w:t xml:space="preserve">     </w:t>
      </w:r>
    </w:p>
    <w:p>
      <w:pPr>
        <w:wordWrap w:val="0"/>
        <w:spacing w:line="596" w:lineRule="exact"/>
        <w:ind w:firstLine="583" w:firstLineChars="177"/>
        <w:jc w:val="right"/>
      </w:pPr>
      <w:r>
        <w:rPr>
          <w:rFonts w:hint="eastAsia" w:ascii="仿宋_GB2312" w:hAnsi="仿宋_GB2312" w:eastAsia="仿宋_GB2312" w:cs="仿宋_GB2312"/>
          <w:sz w:val="32"/>
          <w:szCs w:val="32"/>
        </w:rPr>
        <w:t xml:space="preserve">              年  月  日</w:t>
      </w:r>
      <w:r>
        <w:rPr>
          <w:rFonts w:ascii="仿宋_GB2312" w:eastAsia="仿宋_GB2312"/>
          <w:spacing w:val="-6"/>
          <w:sz w:val="32"/>
        </w:rPr>
        <mc:AlternateContent>
          <mc:Choice Requires="wps">
            <w:drawing>
              <wp:anchor distT="0" distB="0" distL="114300" distR="114300" simplePos="0" relativeHeight="251660288" behindDoc="0" locked="0" layoutInCell="0" allowOverlap="1">
                <wp:simplePos x="0" y="0"/>
                <wp:positionH relativeFrom="margin">
                  <wp:posOffset>1270</wp:posOffset>
                </wp:positionH>
                <wp:positionV relativeFrom="page">
                  <wp:posOffset>9108440</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1pt;margin-top:717.2pt;height:0pt;width:442.2pt;mso-position-horizontal-relative:margin;mso-position-vertical-relative:page;z-index:251660288;mso-width-relative:page;mso-height-relative:page;" filled="f" stroked="t" coordsize="21600,21600" o:allowincell="f" o:gfxdata="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zkW9UA&#10;AAAKAQAADwAAAAAAAAABACAAAAAiAAAAZHJzL2Rvd25yZXYueG1sUEsBAhQAFAAAAAgAh07iQLPC&#10;5Q7pAQAA2wMAAA4AAAAAAAAAAQAgAAAAJAEAAGRycy9lMm9Eb2MueG1sUEsFBgAAAAAGAAYAWQEA&#10;AH8FAAAAAA==&#10;">
                <v:fill on="f" focussize="0,0"/>
                <v:stroke color="#000000" joinstyle="round"/>
                <v:imagedata o:title=""/>
                <o:lock v:ext="edit" aspectratio="f"/>
              </v:line>
            </w:pict>
          </mc:Fallback>
        </mc:AlternateContent>
      </w:r>
      <w:r>
        <w:rPr>
          <w:rFonts w:ascii="仿宋_GB2312" w:eastAsia="仿宋_GB2312"/>
          <w:spacing w:val="-6"/>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ge">
                  <wp:posOffset>8723630</wp:posOffset>
                </wp:positionV>
                <wp:extent cx="2534920" cy="360045"/>
                <wp:effectExtent l="0" t="0" r="0" b="0"/>
                <wp:wrapTopAndBottom/>
                <wp:docPr id="6" name="文本框 14"/>
                <wp:cNvGraphicFramePr/>
                <a:graphic xmlns:a="http://schemas.openxmlformats.org/drawingml/2006/main">
                  <a:graphicData uri="http://schemas.microsoft.com/office/word/2010/wordprocessingShape">
                    <wps:wsp>
                      <wps:cNvSpPr txBox="1"/>
                      <wps:spPr>
                        <a:xfrm>
                          <a:off x="0" y="0"/>
                          <a:ext cx="2534920" cy="360045"/>
                        </a:xfrm>
                        <a:prstGeom prst="rect">
                          <a:avLst/>
                        </a:prstGeom>
                        <a:noFill/>
                        <a:ln>
                          <a:noFill/>
                        </a:ln>
                      </wps:spPr>
                      <wps:txbx>
                        <w:txbxContent>
                          <w:p>
                            <w:pPr>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信息公开选项：</w:t>
                            </w:r>
                            <w:r>
                              <w:rPr>
                                <w:rFonts w:hint="eastAsia" w:ascii="黑体" w:hAnsi="黑体" w:eastAsia="黑体" w:cs="黑体"/>
                                <w:color w:val="000000"/>
                                <w:sz w:val="32"/>
                                <w:szCs w:val="32"/>
                              </w:rPr>
                              <w:t>主动公开</w:t>
                            </w:r>
                          </w:p>
                        </w:txbxContent>
                      </wps:txbx>
                      <wps:bodyPr wrap="square" lIns="0" tIns="0" rIns="0" bIns="0" upright="1"/>
                    </wps:wsp>
                  </a:graphicData>
                </a:graphic>
              </wp:anchor>
            </w:drawing>
          </mc:Choice>
          <mc:Fallback>
            <w:pict>
              <v:shape id="文本框 14" o:spid="_x0000_s1026" o:spt="202" type="#_x0000_t202" style="position:absolute;left:0pt;margin-left:0pt;margin-top:686.9pt;height:28.35pt;width:199.6pt;mso-position-vertical-relative:page;mso-wrap-distance-bottom:0pt;mso-wrap-distance-top:0pt;z-index:251664384;mso-width-relative:page;mso-height-relative:page;" filled="f" stroked="f" coordsize="21600,21600" o:gfxdata="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NcDZAAAACgEAAA8AAAAAAAAAAQAgAAAAIgAAAGRycy9kb3du&#10;cmV2LnhtbFBLAQIUABQAAAAIAIdO4kDI0AuAxQEAAIEDAAAOAAAAAAAAAAEAIAAAACgBAABkcnMv&#10;ZTJvRG9jLnhtbFBLBQYAAAAABgAGAFkBAABfBQAAAAA=&#10;">
                <v:fill on="f" focussize="0,0"/>
                <v:stroke on="f"/>
                <v:imagedata o:title=""/>
                <o:lock v:ext="edit" aspectratio="f"/>
                <v:textbox inset="0mm,0mm,0mm,0mm">
                  <w:txbxContent>
                    <w:p>
                      <w:pPr>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信息公开选项：</w:t>
                      </w:r>
                      <w:r>
                        <w:rPr>
                          <w:rFonts w:hint="eastAsia" w:ascii="黑体" w:hAnsi="黑体" w:eastAsia="黑体" w:cs="黑体"/>
                          <w:color w:val="000000"/>
                          <w:sz w:val="32"/>
                          <w:szCs w:val="32"/>
                        </w:rPr>
                        <w:t>主动公开</w:t>
                      </w:r>
                    </w:p>
                  </w:txbxContent>
                </v:textbox>
                <w10:wrap type="topAndBottom"/>
              </v:shape>
            </w:pict>
          </mc:Fallback>
        </mc:AlternateContent>
      </w:r>
      <w:r>
        <w:rPr>
          <w:rFonts w:ascii="仿宋_GB2312" w:eastAsia="仿宋_GB2312"/>
          <w:spacing w:val="-6"/>
          <w:sz w:val="32"/>
        </w:rPr>
        <mc:AlternateContent>
          <mc:Choice Requires="wps">
            <w:drawing>
              <wp:anchor distT="0" distB="0" distL="114300" distR="114300" simplePos="0" relativeHeight="251663360" behindDoc="0" locked="0" layoutInCell="0" allowOverlap="1">
                <wp:simplePos x="0" y="0"/>
                <wp:positionH relativeFrom="column">
                  <wp:posOffset>3348990</wp:posOffset>
                </wp:positionH>
                <wp:positionV relativeFrom="page">
                  <wp:posOffset>9116695</wp:posOffset>
                </wp:positionV>
                <wp:extent cx="2188845" cy="360045"/>
                <wp:effectExtent l="0" t="0" r="0" b="0"/>
                <wp:wrapNone/>
                <wp:docPr id="5" name="文本框 7"/>
                <wp:cNvGraphicFramePr/>
                <a:graphic xmlns:a="http://schemas.openxmlformats.org/drawingml/2006/main">
                  <a:graphicData uri="http://schemas.microsoft.com/office/word/2010/wordprocessingShape">
                    <wps:wsp>
                      <wps:cNvSpPr txBox="1"/>
                      <wps:spPr>
                        <a:xfrm>
                          <a:off x="0" y="0"/>
                          <a:ext cx="2188845" cy="360045"/>
                        </a:xfrm>
                        <a:prstGeom prst="rect">
                          <a:avLst/>
                        </a:prstGeom>
                        <a:noFill/>
                        <a:ln>
                          <a:noFill/>
                        </a:ln>
                      </wps:spPr>
                      <wps:txbx>
                        <w:txbxContent>
                          <w:p>
                            <w:pPr>
                              <w:wordWrap w:val="0"/>
                              <w:jc w:val="right"/>
                              <w:rPr>
                                <w:rFonts w:ascii="仿宋_GB2312" w:eastAsia="仿宋_GB2312"/>
                                <w:color w:val="000000"/>
                                <w:sz w:val="32"/>
                              </w:rPr>
                            </w:pPr>
                            <w:r>
                              <w:rPr>
                                <w:rFonts w:ascii="仿宋_GB2312" w:eastAsia="仿宋_GB2312"/>
                                <w:color w:val="000000"/>
                                <w:sz w:val="32"/>
                              </w:rPr>
                              <w:t>20</w:t>
                            </w:r>
                            <w:r>
                              <w:rPr>
                                <w:rFonts w:hint="eastAsia" w:ascii="仿宋_GB2312" w:eastAsia="仿宋_GB2312"/>
                                <w:color w:val="000000"/>
                                <w:sz w:val="32"/>
                              </w:rPr>
                              <w:t>21年</w:t>
                            </w:r>
                            <w:r>
                              <w:rPr>
                                <w:rFonts w:hint="eastAsia" w:ascii="仿宋_GB2312" w:eastAsia="仿宋_GB2312"/>
                                <w:color w:val="auto"/>
                                <w:sz w:val="32"/>
                              </w:rPr>
                              <w:t>1</w:t>
                            </w:r>
                            <w:r>
                              <w:rPr>
                                <w:rFonts w:hint="eastAsia" w:ascii="仿宋_GB2312" w:eastAsia="仿宋_GB2312"/>
                                <w:color w:val="auto"/>
                                <w:sz w:val="32"/>
                                <w:lang w:val="en-US" w:eastAsia="zh-CN"/>
                              </w:rPr>
                              <w:t>1</w:t>
                            </w:r>
                            <w:r>
                              <w:rPr>
                                <w:rFonts w:hint="eastAsia" w:ascii="仿宋_GB2312" w:eastAsia="仿宋_GB2312"/>
                                <w:color w:val="auto"/>
                                <w:sz w:val="32"/>
                              </w:rPr>
                              <w:t>月</w:t>
                            </w:r>
                            <w:r>
                              <w:rPr>
                                <w:rFonts w:hint="eastAsia" w:ascii="仿宋_GB2312" w:eastAsia="仿宋_GB2312"/>
                                <w:color w:val="auto"/>
                                <w:sz w:val="32"/>
                                <w:lang w:val="en-US" w:eastAsia="zh-CN"/>
                              </w:rPr>
                              <w:t>24</w:t>
                            </w:r>
                            <w:r>
                              <w:rPr>
                                <w:rFonts w:hint="eastAsia" w:ascii="仿宋_GB2312" w:eastAsia="仿宋_GB2312"/>
                                <w:color w:val="000000"/>
                                <w:sz w:val="32"/>
                              </w:rPr>
                              <w:t>日印发</w:t>
                            </w:r>
                          </w:p>
                        </w:txbxContent>
                      </wps:txbx>
                      <wps:bodyPr wrap="square" lIns="0" tIns="0" rIns="0" bIns="0" upright="1"/>
                    </wps:wsp>
                  </a:graphicData>
                </a:graphic>
              </wp:anchor>
            </w:drawing>
          </mc:Choice>
          <mc:Fallback>
            <w:pict>
              <v:shape id="文本框 7" o:spid="_x0000_s1026" o:spt="202" type="#_x0000_t202" style="position:absolute;left:0pt;margin-left:263.7pt;margin-top:717.85pt;height:28.35pt;width:172.35pt;mso-position-vertical-relative:page;z-index:251663360;mso-width-relative:page;mso-height-relative:page;" filled="f" stroked="f" coordsize="21600,21600" o:allowincell="f" o:gfxdata="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eKLk3AAAAA0BAAAPAAAAAAAAAAEAIAAAACIAAABkcnMvZG93&#10;bnJldi54bWxQSwECFAAUAAAACACHTuJA/ZrU6sMBAACAAwAADgAAAAAAAAABACAAAAArAQAAZHJz&#10;L2Uyb0RvYy54bWxQSwUGAAAAAAYABgBZAQAAYAUAAAAA&#10;">
                <v:fill on="f" focussize="0,0"/>
                <v:stroke on="f"/>
                <v:imagedata o:title=""/>
                <o:lock v:ext="edit" aspectratio="f"/>
                <v:textbox inset="0mm,0mm,0mm,0mm">
                  <w:txbxContent>
                    <w:p>
                      <w:pPr>
                        <w:wordWrap w:val="0"/>
                        <w:jc w:val="right"/>
                        <w:rPr>
                          <w:rFonts w:ascii="仿宋_GB2312" w:eastAsia="仿宋_GB2312"/>
                          <w:color w:val="000000"/>
                          <w:sz w:val="32"/>
                        </w:rPr>
                      </w:pPr>
                      <w:r>
                        <w:rPr>
                          <w:rFonts w:ascii="仿宋_GB2312" w:eastAsia="仿宋_GB2312"/>
                          <w:color w:val="000000"/>
                          <w:sz w:val="32"/>
                        </w:rPr>
                        <w:t>20</w:t>
                      </w:r>
                      <w:r>
                        <w:rPr>
                          <w:rFonts w:hint="eastAsia" w:ascii="仿宋_GB2312" w:eastAsia="仿宋_GB2312"/>
                          <w:color w:val="000000"/>
                          <w:sz w:val="32"/>
                        </w:rPr>
                        <w:t>21年</w:t>
                      </w:r>
                      <w:r>
                        <w:rPr>
                          <w:rFonts w:hint="eastAsia" w:ascii="仿宋_GB2312" w:eastAsia="仿宋_GB2312"/>
                          <w:color w:val="auto"/>
                          <w:sz w:val="32"/>
                        </w:rPr>
                        <w:t>1</w:t>
                      </w:r>
                      <w:r>
                        <w:rPr>
                          <w:rFonts w:hint="eastAsia" w:ascii="仿宋_GB2312" w:eastAsia="仿宋_GB2312"/>
                          <w:color w:val="auto"/>
                          <w:sz w:val="32"/>
                          <w:lang w:val="en-US" w:eastAsia="zh-CN"/>
                        </w:rPr>
                        <w:t>1</w:t>
                      </w:r>
                      <w:r>
                        <w:rPr>
                          <w:rFonts w:hint="eastAsia" w:ascii="仿宋_GB2312" w:eastAsia="仿宋_GB2312"/>
                          <w:color w:val="auto"/>
                          <w:sz w:val="32"/>
                        </w:rPr>
                        <w:t>月</w:t>
                      </w:r>
                      <w:r>
                        <w:rPr>
                          <w:rFonts w:hint="eastAsia" w:ascii="仿宋_GB2312" w:eastAsia="仿宋_GB2312"/>
                          <w:color w:val="auto"/>
                          <w:sz w:val="32"/>
                          <w:lang w:val="en-US" w:eastAsia="zh-CN"/>
                        </w:rPr>
                        <w:t>24</w:t>
                      </w:r>
                      <w:r>
                        <w:rPr>
                          <w:rFonts w:hint="eastAsia" w:ascii="仿宋_GB2312" w:eastAsia="仿宋_GB2312"/>
                          <w:color w:val="000000"/>
                          <w:sz w:val="32"/>
                        </w:rPr>
                        <w:t>日印发</w:t>
                      </w:r>
                    </w:p>
                  </w:txbxContent>
                </v:textbox>
              </v:shape>
            </w:pict>
          </mc:Fallback>
        </mc:AlternateContent>
      </w:r>
      <w:r>
        <w:rPr>
          <w:rFonts w:ascii="仿宋_GB2312" w:eastAsia="仿宋_GB2312"/>
          <w:spacing w:val="-6"/>
          <w:sz w:val="32"/>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ge">
                  <wp:posOffset>9116695</wp:posOffset>
                </wp:positionV>
                <wp:extent cx="3067050" cy="3600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3067050" cy="360045"/>
                        </a:xfrm>
                        <a:prstGeom prst="rect">
                          <a:avLst/>
                        </a:prstGeom>
                        <a:noFill/>
                        <a:ln>
                          <a:noFill/>
                        </a:ln>
                      </wps:spPr>
                      <wps:txbx>
                        <w:txbxContent>
                          <w:p>
                            <w:pPr>
                              <w:rPr>
                                <w:rFonts w:hint="eastAsia" w:ascii="仿宋_GB2312" w:eastAsia="仿宋_GB2312"/>
                                <w:sz w:val="32"/>
                              </w:rPr>
                            </w:pPr>
                            <w:r>
                              <w:rPr>
                                <w:rFonts w:hint="eastAsia" w:ascii="仿宋_GB2312" w:eastAsia="仿宋_GB2312"/>
                                <w:sz w:val="32"/>
                              </w:rPr>
                              <w:t>山西省体育局办公室</w:t>
                            </w:r>
                          </w:p>
                        </w:txbxContent>
                      </wps:txbx>
                      <wps:bodyPr wrap="square" lIns="0" tIns="0" rIns="0" bIns="0" upright="1"/>
                    </wps:wsp>
                  </a:graphicData>
                </a:graphic>
              </wp:anchor>
            </w:drawing>
          </mc:Choice>
          <mc:Fallback>
            <w:pict>
              <v:shape id="文本框 6" o:spid="_x0000_s1026" o:spt="202" type="#_x0000_t202" style="position:absolute;left:0pt;margin-left:5.25pt;margin-top:717.85pt;height:28.35pt;width:241.5pt;mso-position-vertical-relative:page;z-index:251662336;mso-width-relative:page;mso-height-relative:page;" filled="f" stroked="f" coordsize="21600,21600" o:allowincell="f" o:gfxdata="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n1JFDaAAAADAEAAA8AAAAAAAAAAQAgAAAAIgAAAGRycy9kb3du&#10;cmV2LnhtbFBLAQIUABQAAAAIAIdO4kB8Qp4mxAEAAIADAAAOAAAAAAAAAAEAIAAAACkBAABkcnMv&#10;ZTJvRG9jLnhtbFBLBQYAAAAABgAGAFkBAABfBQAAAAA=&#10;">
                <v:fill on="f" focussize="0,0"/>
                <v:stroke on="f"/>
                <v:imagedata o:title=""/>
                <o:lock v:ext="edit" aspectratio="f"/>
                <v:textbox inset="0mm,0mm,0mm,0mm">
                  <w:txbxContent>
                    <w:p>
                      <w:pPr>
                        <w:rPr>
                          <w:rFonts w:hint="eastAsia" w:ascii="仿宋_GB2312" w:eastAsia="仿宋_GB2312"/>
                          <w:sz w:val="32"/>
                        </w:rPr>
                      </w:pPr>
                      <w:r>
                        <w:rPr>
                          <w:rFonts w:hint="eastAsia" w:ascii="仿宋_GB2312" w:eastAsia="仿宋_GB2312"/>
                          <w:sz w:val="32"/>
                        </w:rPr>
                        <w:t>山西省体育局办公室</w:t>
                      </w:r>
                    </w:p>
                  </w:txbxContent>
                </v:textbox>
              </v:shape>
            </w:pict>
          </mc:Fallback>
        </mc:AlternateContent>
      </w:r>
      <w:r>
        <w:rPr>
          <w:rFonts w:ascii="仿宋_GB2312" w:eastAsia="仿宋_GB2312"/>
          <w:spacing w:val="-6"/>
          <w:sz w:val="32"/>
        </w:rPr>
        <mc:AlternateContent>
          <mc:Choice Requires="wps">
            <w:drawing>
              <wp:anchor distT="0" distB="0" distL="114300" distR="114300" simplePos="0" relativeHeight="251661312" behindDoc="0" locked="0" layoutInCell="0" allowOverlap="1">
                <wp:simplePos x="0" y="0"/>
                <wp:positionH relativeFrom="margin">
                  <wp:posOffset>1270</wp:posOffset>
                </wp:positionH>
                <wp:positionV relativeFrom="page">
                  <wp:posOffset>9528175</wp:posOffset>
                </wp:positionV>
                <wp:extent cx="5615940" cy="0"/>
                <wp:effectExtent l="0" t="0" r="0" b="0"/>
                <wp:wrapTopAndBottom/>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1pt;margin-top:750.25pt;height:0pt;width:442.2pt;mso-position-horizontal-relative:margin;mso-position-vertical-relative:page;mso-wrap-distance-bottom:0pt;mso-wrap-distance-top:0pt;z-index:251661312;mso-width-relative:page;mso-height-relative:page;" filled="f" stroked="t" coordsize="21600,21600" o:allowincell="f" o:gfxdata="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ASrANUA&#10;AAAKAQAADwAAAAAAAAABACAAAAAiAAAAZHJzL2Rvd25yZXYueG1sUEsBAhQAFAAAAAgAh07iQMDd&#10;PTrpAQAA2wMAAA4AAAAAAAAAAQAgAAAAJAEAAGRycy9lMm9Eb2MueG1sUEsFBgAAAAAGAAYAWQEA&#10;AH8FAAAAAA==&#10;">
                <v:fill on="f" focussize="0,0"/>
                <v:stroke color="#000000" joinstyle="round"/>
                <v:imagedata o:title=""/>
                <o:lock v:ext="edit" aspectratio="f"/>
                <w10:wrap type="topAndBottom"/>
              </v:line>
            </w:pict>
          </mc:Fallback>
        </mc:AlternateContent>
      </w:r>
      <w:r>
        <w:rPr>
          <w:rFonts w:ascii="仿宋_GB2312" w:eastAsia="仿宋_GB2312"/>
          <w:spacing w:val="-6"/>
          <w:sz w:val="32"/>
        </w:rPr>
        <w:t xml:space="preserve">  </w:t>
      </w:r>
    </w:p>
    <w:sectPr>
      <w:headerReference r:id="rId4" w:type="default"/>
      <w:footerReference r:id="rId5" w:type="default"/>
      <w:pgSz w:w="11905" w:h="16838"/>
      <w:pgMar w:top="1928" w:right="1531" w:bottom="1757" w:left="1531" w:header="850" w:footer="992" w:gutter="0"/>
      <w:cols w:space="0" w:num="1"/>
      <w:rtlGutter w:val="0"/>
      <w:docGrid w:type="linesAndChars" w:linePitch="658"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48" w:right="-33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2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38.4pt;height:144pt;width:144pt;mso-position-horizontal:outside;mso-position-horizontal-relative:margin;mso-wrap-style:none;z-index:251659264;mso-width-relative:page;mso-height-relative:page;" filled="f" stroked="f" coordsize="21600,21600" o:gfxdata="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r/wtQAAAAIAQAADwAAAAAAAAABACAAAAAiAAAAZHJzL2Rv&#10;d25yZXYueG1sUEsBAhQAFAAAAAgAh07iQHldIw/MAQAAnQMAAA4AAAAAAAAAAQAgAAAAIwEAAGRy&#10;cy9lMm9Eb2MueG1sUEsFBgAAAAAGAAYAWQEAAGE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right" w:pos="10605"/>
        <w:tab w:val="clear" w:pos="8306"/>
      </w:tabs>
      <w:ind w:right="24"/>
      <w:rPr>
        <w:color w:val="FFFFFF"/>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36464"/>
    <w:multiLevelType w:val="singleLevel"/>
    <w:tmpl w:val="1E036464"/>
    <w:lvl w:ilvl="0" w:tentative="0">
      <w:start w:val="12"/>
      <w:numFmt w:val="chineseCounting"/>
      <w:suff w:val="nothing"/>
      <w:lvlText w:val="%1、"/>
      <w:lvlJc w:val="left"/>
      <w:rPr>
        <w:rFonts w:hint="eastAsia"/>
      </w:rPr>
    </w:lvl>
  </w:abstractNum>
  <w:abstractNum w:abstractNumId="1">
    <w:nsid w:val="216060C6"/>
    <w:multiLevelType w:val="singleLevel"/>
    <w:tmpl w:val="216060C6"/>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hyphenationZone w:val="360"/>
  <w:drawingGridHorizontalSpacing w:val="111"/>
  <w:drawingGridVerticalSpacing w:val="329"/>
  <w:displayHorizontalDrawingGridEvery w:val="2"/>
  <w:displayVerticalDrawingGridEvery w:val="2"/>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F"/>
    <w:rsid w:val="00065A35"/>
    <w:rsid w:val="000E1B99"/>
    <w:rsid w:val="000F0EFF"/>
    <w:rsid w:val="00131531"/>
    <w:rsid w:val="0013619F"/>
    <w:rsid w:val="001636E9"/>
    <w:rsid w:val="00186A75"/>
    <w:rsid w:val="001C2FD5"/>
    <w:rsid w:val="002438BC"/>
    <w:rsid w:val="00265E4C"/>
    <w:rsid w:val="00291563"/>
    <w:rsid w:val="00295E0B"/>
    <w:rsid w:val="00340E9A"/>
    <w:rsid w:val="003608EB"/>
    <w:rsid w:val="00363B6E"/>
    <w:rsid w:val="00380C70"/>
    <w:rsid w:val="00395FA4"/>
    <w:rsid w:val="0039780D"/>
    <w:rsid w:val="003A0177"/>
    <w:rsid w:val="004053C1"/>
    <w:rsid w:val="00435E8F"/>
    <w:rsid w:val="004843D7"/>
    <w:rsid w:val="00491FBC"/>
    <w:rsid w:val="004A5AFA"/>
    <w:rsid w:val="004E3059"/>
    <w:rsid w:val="005769CB"/>
    <w:rsid w:val="005D12A2"/>
    <w:rsid w:val="005F61FB"/>
    <w:rsid w:val="006174C6"/>
    <w:rsid w:val="00624A5A"/>
    <w:rsid w:val="00654B8F"/>
    <w:rsid w:val="0065769C"/>
    <w:rsid w:val="007363A0"/>
    <w:rsid w:val="007500DB"/>
    <w:rsid w:val="00753AEC"/>
    <w:rsid w:val="0078320A"/>
    <w:rsid w:val="007B3FB2"/>
    <w:rsid w:val="008524E2"/>
    <w:rsid w:val="00873593"/>
    <w:rsid w:val="00883CB8"/>
    <w:rsid w:val="009013B2"/>
    <w:rsid w:val="009444E6"/>
    <w:rsid w:val="00967EED"/>
    <w:rsid w:val="00981D8A"/>
    <w:rsid w:val="009A5AB0"/>
    <w:rsid w:val="009C7C9F"/>
    <w:rsid w:val="009F0274"/>
    <w:rsid w:val="00A25C64"/>
    <w:rsid w:val="00A40A81"/>
    <w:rsid w:val="00AA6854"/>
    <w:rsid w:val="00AE79EA"/>
    <w:rsid w:val="00B22EB0"/>
    <w:rsid w:val="00B57493"/>
    <w:rsid w:val="00C4072D"/>
    <w:rsid w:val="00C62456"/>
    <w:rsid w:val="00C853F9"/>
    <w:rsid w:val="00CD76D7"/>
    <w:rsid w:val="00D27707"/>
    <w:rsid w:val="00DB44C0"/>
    <w:rsid w:val="00DD0F70"/>
    <w:rsid w:val="00E10680"/>
    <w:rsid w:val="00E3529A"/>
    <w:rsid w:val="00E57507"/>
    <w:rsid w:val="00E70583"/>
    <w:rsid w:val="00E9010A"/>
    <w:rsid w:val="00EB1003"/>
    <w:rsid w:val="00ED43F6"/>
    <w:rsid w:val="00EF7823"/>
    <w:rsid w:val="00F03B1A"/>
    <w:rsid w:val="00F9161B"/>
    <w:rsid w:val="00FB2CEA"/>
    <w:rsid w:val="0183730B"/>
    <w:rsid w:val="01CD6E1A"/>
    <w:rsid w:val="02663D6C"/>
    <w:rsid w:val="02D119E3"/>
    <w:rsid w:val="02EF4F1C"/>
    <w:rsid w:val="030970E3"/>
    <w:rsid w:val="03A52377"/>
    <w:rsid w:val="03D40820"/>
    <w:rsid w:val="044C47CD"/>
    <w:rsid w:val="04B6438A"/>
    <w:rsid w:val="05132E22"/>
    <w:rsid w:val="05845768"/>
    <w:rsid w:val="0590688C"/>
    <w:rsid w:val="05940DF3"/>
    <w:rsid w:val="05A449CB"/>
    <w:rsid w:val="05A86DDF"/>
    <w:rsid w:val="05C515AD"/>
    <w:rsid w:val="05DA58A9"/>
    <w:rsid w:val="06245B7C"/>
    <w:rsid w:val="064F456B"/>
    <w:rsid w:val="06C75B04"/>
    <w:rsid w:val="070C1E4A"/>
    <w:rsid w:val="07533027"/>
    <w:rsid w:val="076253D4"/>
    <w:rsid w:val="076850B2"/>
    <w:rsid w:val="077A43BD"/>
    <w:rsid w:val="080A3546"/>
    <w:rsid w:val="081F6657"/>
    <w:rsid w:val="082E0876"/>
    <w:rsid w:val="08446DA9"/>
    <w:rsid w:val="08681E2E"/>
    <w:rsid w:val="08726052"/>
    <w:rsid w:val="088756BD"/>
    <w:rsid w:val="088D3741"/>
    <w:rsid w:val="09056E96"/>
    <w:rsid w:val="094309D7"/>
    <w:rsid w:val="094808DD"/>
    <w:rsid w:val="09753313"/>
    <w:rsid w:val="098A471D"/>
    <w:rsid w:val="0AA714F5"/>
    <w:rsid w:val="0B9505F7"/>
    <w:rsid w:val="0C1C7B37"/>
    <w:rsid w:val="0C602ECF"/>
    <w:rsid w:val="0CB532B8"/>
    <w:rsid w:val="0D094FF5"/>
    <w:rsid w:val="0D0E2364"/>
    <w:rsid w:val="0D6C6D1D"/>
    <w:rsid w:val="0DB03E5D"/>
    <w:rsid w:val="0DEE1619"/>
    <w:rsid w:val="0DEF1450"/>
    <w:rsid w:val="0E7A6BDD"/>
    <w:rsid w:val="0E883B34"/>
    <w:rsid w:val="0E97539A"/>
    <w:rsid w:val="0E9F4646"/>
    <w:rsid w:val="0ED74E98"/>
    <w:rsid w:val="0EEA0C02"/>
    <w:rsid w:val="10492957"/>
    <w:rsid w:val="1075759B"/>
    <w:rsid w:val="10F61B09"/>
    <w:rsid w:val="118F110D"/>
    <w:rsid w:val="11B858A9"/>
    <w:rsid w:val="122B7828"/>
    <w:rsid w:val="1242319B"/>
    <w:rsid w:val="136D5D35"/>
    <w:rsid w:val="1402069B"/>
    <w:rsid w:val="14192DB6"/>
    <w:rsid w:val="142854F5"/>
    <w:rsid w:val="146D100B"/>
    <w:rsid w:val="148001DC"/>
    <w:rsid w:val="14977553"/>
    <w:rsid w:val="14A02011"/>
    <w:rsid w:val="14A7084F"/>
    <w:rsid w:val="14B4299B"/>
    <w:rsid w:val="15586BBC"/>
    <w:rsid w:val="159E65C4"/>
    <w:rsid w:val="15D12BDB"/>
    <w:rsid w:val="16482DC9"/>
    <w:rsid w:val="16C50434"/>
    <w:rsid w:val="16DC360F"/>
    <w:rsid w:val="170439E0"/>
    <w:rsid w:val="172E1669"/>
    <w:rsid w:val="173A1D08"/>
    <w:rsid w:val="175756BE"/>
    <w:rsid w:val="175E3C54"/>
    <w:rsid w:val="17A24D15"/>
    <w:rsid w:val="17A55AD7"/>
    <w:rsid w:val="184B633F"/>
    <w:rsid w:val="189C00FB"/>
    <w:rsid w:val="194C16C4"/>
    <w:rsid w:val="1990558B"/>
    <w:rsid w:val="19A539B1"/>
    <w:rsid w:val="19CE7BB8"/>
    <w:rsid w:val="19ED756B"/>
    <w:rsid w:val="1A922CB1"/>
    <w:rsid w:val="1AE57ACF"/>
    <w:rsid w:val="1AFF6408"/>
    <w:rsid w:val="1B0F5348"/>
    <w:rsid w:val="1B2B6EFB"/>
    <w:rsid w:val="1BDE4E7B"/>
    <w:rsid w:val="1C4F2C7E"/>
    <w:rsid w:val="1C58699B"/>
    <w:rsid w:val="1CAE7210"/>
    <w:rsid w:val="1CE01A31"/>
    <w:rsid w:val="1D585ECE"/>
    <w:rsid w:val="1DAE442A"/>
    <w:rsid w:val="1E9A0DA4"/>
    <w:rsid w:val="1EC15B6F"/>
    <w:rsid w:val="1F4C4A02"/>
    <w:rsid w:val="1F5B4B9F"/>
    <w:rsid w:val="20226FEC"/>
    <w:rsid w:val="206A55EE"/>
    <w:rsid w:val="20A6049C"/>
    <w:rsid w:val="20CD3BC6"/>
    <w:rsid w:val="20CD47AE"/>
    <w:rsid w:val="20F97A58"/>
    <w:rsid w:val="20FA38E2"/>
    <w:rsid w:val="211447F7"/>
    <w:rsid w:val="220B5DA0"/>
    <w:rsid w:val="221831EF"/>
    <w:rsid w:val="22201B18"/>
    <w:rsid w:val="225644E9"/>
    <w:rsid w:val="22A46926"/>
    <w:rsid w:val="22C20D86"/>
    <w:rsid w:val="239678C5"/>
    <w:rsid w:val="23C25EA0"/>
    <w:rsid w:val="23CE1C72"/>
    <w:rsid w:val="240770DD"/>
    <w:rsid w:val="24EA0C21"/>
    <w:rsid w:val="24EA51D7"/>
    <w:rsid w:val="24EF1DAF"/>
    <w:rsid w:val="2539531A"/>
    <w:rsid w:val="257B5632"/>
    <w:rsid w:val="259B4B6E"/>
    <w:rsid w:val="25B8628C"/>
    <w:rsid w:val="25D11FD2"/>
    <w:rsid w:val="26681959"/>
    <w:rsid w:val="27302579"/>
    <w:rsid w:val="278A4C74"/>
    <w:rsid w:val="2831773A"/>
    <w:rsid w:val="283A209E"/>
    <w:rsid w:val="28463BD6"/>
    <w:rsid w:val="28582F65"/>
    <w:rsid w:val="28C84011"/>
    <w:rsid w:val="28F26CC3"/>
    <w:rsid w:val="29405450"/>
    <w:rsid w:val="29FF4C15"/>
    <w:rsid w:val="2A5C2618"/>
    <w:rsid w:val="2A5E1730"/>
    <w:rsid w:val="2AE20489"/>
    <w:rsid w:val="2AE22AB6"/>
    <w:rsid w:val="2B3A6C2E"/>
    <w:rsid w:val="2BC86580"/>
    <w:rsid w:val="2C2D5EF9"/>
    <w:rsid w:val="2C3A6A56"/>
    <w:rsid w:val="2C4F757A"/>
    <w:rsid w:val="2C7971C7"/>
    <w:rsid w:val="2C804B20"/>
    <w:rsid w:val="2C9533BF"/>
    <w:rsid w:val="2CC86A51"/>
    <w:rsid w:val="2D2F1F6A"/>
    <w:rsid w:val="2D656C05"/>
    <w:rsid w:val="2D9B55A1"/>
    <w:rsid w:val="2DAF760A"/>
    <w:rsid w:val="2DF7789F"/>
    <w:rsid w:val="2E1F734A"/>
    <w:rsid w:val="2E434952"/>
    <w:rsid w:val="2E5A2BFA"/>
    <w:rsid w:val="2E7B15A6"/>
    <w:rsid w:val="2E9632A2"/>
    <w:rsid w:val="2EAE6F72"/>
    <w:rsid w:val="2F6B7753"/>
    <w:rsid w:val="2F6E417B"/>
    <w:rsid w:val="2FF040E2"/>
    <w:rsid w:val="30471CD0"/>
    <w:rsid w:val="307A777E"/>
    <w:rsid w:val="309234A8"/>
    <w:rsid w:val="30B12C65"/>
    <w:rsid w:val="30F134E1"/>
    <w:rsid w:val="315629F4"/>
    <w:rsid w:val="3173540D"/>
    <w:rsid w:val="31797983"/>
    <w:rsid w:val="31BB1A50"/>
    <w:rsid w:val="31CB157D"/>
    <w:rsid w:val="31DE1C6D"/>
    <w:rsid w:val="31EC0DCB"/>
    <w:rsid w:val="322B0238"/>
    <w:rsid w:val="328A3C50"/>
    <w:rsid w:val="32E91436"/>
    <w:rsid w:val="32F260DF"/>
    <w:rsid w:val="331F4AE0"/>
    <w:rsid w:val="33217531"/>
    <w:rsid w:val="33951049"/>
    <w:rsid w:val="33957DF4"/>
    <w:rsid w:val="340D34FE"/>
    <w:rsid w:val="34587285"/>
    <w:rsid w:val="34614365"/>
    <w:rsid w:val="34AE4ECC"/>
    <w:rsid w:val="34B0306C"/>
    <w:rsid w:val="35243CF3"/>
    <w:rsid w:val="3527225C"/>
    <w:rsid w:val="354051F1"/>
    <w:rsid w:val="35476BFB"/>
    <w:rsid w:val="357F5492"/>
    <w:rsid w:val="35A7408C"/>
    <w:rsid w:val="35CF3A1E"/>
    <w:rsid w:val="35F53747"/>
    <w:rsid w:val="36002275"/>
    <w:rsid w:val="36193CD4"/>
    <w:rsid w:val="367C0E32"/>
    <w:rsid w:val="369C27F6"/>
    <w:rsid w:val="36EB7679"/>
    <w:rsid w:val="36FE2178"/>
    <w:rsid w:val="37055851"/>
    <w:rsid w:val="37176DD3"/>
    <w:rsid w:val="372218E0"/>
    <w:rsid w:val="374B01A3"/>
    <w:rsid w:val="377939E6"/>
    <w:rsid w:val="38702A57"/>
    <w:rsid w:val="38EC44D2"/>
    <w:rsid w:val="394C1A5B"/>
    <w:rsid w:val="395711FA"/>
    <w:rsid w:val="39800132"/>
    <w:rsid w:val="39DD3D40"/>
    <w:rsid w:val="3A3274F5"/>
    <w:rsid w:val="3A582A88"/>
    <w:rsid w:val="3A632B13"/>
    <w:rsid w:val="3ACB71BE"/>
    <w:rsid w:val="3BE3592C"/>
    <w:rsid w:val="3CC54032"/>
    <w:rsid w:val="3CD80441"/>
    <w:rsid w:val="3D0006CF"/>
    <w:rsid w:val="3D2B610C"/>
    <w:rsid w:val="3DA97103"/>
    <w:rsid w:val="3DB406BB"/>
    <w:rsid w:val="3DBE2899"/>
    <w:rsid w:val="3DF62578"/>
    <w:rsid w:val="3E0A3DF2"/>
    <w:rsid w:val="3E551760"/>
    <w:rsid w:val="3EE00EE5"/>
    <w:rsid w:val="3F347197"/>
    <w:rsid w:val="3F361DAA"/>
    <w:rsid w:val="3F4B2604"/>
    <w:rsid w:val="3F9F7540"/>
    <w:rsid w:val="3FD12CC7"/>
    <w:rsid w:val="40380E05"/>
    <w:rsid w:val="404C4F91"/>
    <w:rsid w:val="40AC5273"/>
    <w:rsid w:val="40BB1433"/>
    <w:rsid w:val="413646D9"/>
    <w:rsid w:val="414E46D0"/>
    <w:rsid w:val="41BF3397"/>
    <w:rsid w:val="424A3F23"/>
    <w:rsid w:val="427536FB"/>
    <w:rsid w:val="42806D16"/>
    <w:rsid w:val="42A71BC5"/>
    <w:rsid w:val="42F71D11"/>
    <w:rsid w:val="43D2033E"/>
    <w:rsid w:val="43EF46FB"/>
    <w:rsid w:val="44007382"/>
    <w:rsid w:val="441F4737"/>
    <w:rsid w:val="45105553"/>
    <w:rsid w:val="457229C3"/>
    <w:rsid w:val="46756460"/>
    <w:rsid w:val="46960884"/>
    <w:rsid w:val="46C971D7"/>
    <w:rsid w:val="46D537C7"/>
    <w:rsid w:val="482127C8"/>
    <w:rsid w:val="484F2C0C"/>
    <w:rsid w:val="487307AC"/>
    <w:rsid w:val="48D251EC"/>
    <w:rsid w:val="48ED5075"/>
    <w:rsid w:val="496E7E86"/>
    <w:rsid w:val="497E4CC3"/>
    <w:rsid w:val="49A16E05"/>
    <w:rsid w:val="49C228E0"/>
    <w:rsid w:val="4A3B4403"/>
    <w:rsid w:val="4ABD6D06"/>
    <w:rsid w:val="4ACC6839"/>
    <w:rsid w:val="4B321045"/>
    <w:rsid w:val="4B377B4C"/>
    <w:rsid w:val="4B7F12B6"/>
    <w:rsid w:val="4BAB571F"/>
    <w:rsid w:val="4BB53DC0"/>
    <w:rsid w:val="4BC8540A"/>
    <w:rsid w:val="4BCB49BD"/>
    <w:rsid w:val="4C374FE3"/>
    <w:rsid w:val="4C97359C"/>
    <w:rsid w:val="4CD279E7"/>
    <w:rsid w:val="4CE61FBD"/>
    <w:rsid w:val="4D2869EA"/>
    <w:rsid w:val="4D8A3D52"/>
    <w:rsid w:val="4DB732CD"/>
    <w:rsid w:val="4E351995"/>
    <w:rsid w:val="4E3E0D01"/>
    <w:rsid w:val="4E855FD0"/>
    <w:rsid w:val="4FE017BB"/>
    <w:rsid w:val="503E0DA4"/>
    <w:rsid w:val="50933D0D"/>
    <w:rsid w:val="50A519AF"/>
    <w:rsid w:val="50E2006D"/>
    <w:rsid w:val="50EA0CA8"/>
    <w:rsid w:val="51217939"/>
    <w:rsid w:val="51663554"/>
    <w:rsid w:val="517F6F35"/>
    <w:rsid w:val="520B6A0E"/>
    <w:rsid w:val="52220415"/>
    <w:rsid w:val="524608AD"/>
    <w:rsid w:val="53DB1AE5"/>
    <w:rsid w:val="53DB456B"/>
    <w:rsid w:val="545B4137"/>
    <w:rsid w:val="545E1FA7"/>
    <w:rsid w:val="54972AB7"/>
    <w:rsid w:val="549E301F"/>
    <w:rsid w:val="54EC623A"/>
    <w:rsid w:val="55084B46"/>
    <w:rsid w:val="551210AE"/>
    <w:rsid w:val="552C5E7F"/>
    <w:rsid w:val="552E28DE"/>
    <w:rsid w:val="554F5F34"/>
    <w:rsid w:val="564E7A06"/>
    <w:rsid w:val="565D2B89"/>
    <w:rsid w:val="568A002F"/>
    <w:rsid w:val="56B771B3"/>
    <w:rsid w:val="56B77D01"/>
    <w:rsid w:val="56C44AE5"/>
    <w:rsid w:val="56D35714"/>
    <w:rsid w:val="57B4606A"/>
    <w:rsid w:val="57D25E15"/>
    <w:rsid w:val="58040A0F"/>
    <w:rsid w:val="58174719"/>
    <w:rsid w:val="584E1D72"/>
    <w:rsid w:val="587A7779"/>
    <w:rsid w:val="59641FAA"/>
    <w:rsid w:val="5AD522A2"/>
    <w:rsid w:val="5B471386"/>
    <w:rsid w:val="5B6A6596"/>
    <w:rsid w:val="5B6E1E0A"/>
    <w:rsid w:val="5BB60B01"/>
    <w:rsid w:val="5C173CFA"/>
    <w:rsid w:val="5C1C49B9"/>
    <w:rsid w:val="5D21574C"/>
    <w:rsid w:val="5D280A56"/>
    <w:rsid w:val="5D36777D"/>
    <w:rsid w:val="5D5706A6"/>
    <w:rsid w:val="5DF36CD9"/>
    <w:rsid w:val="5DF72EDE"/>
    <w:rsid w:val="5E251097"/>
    <w:rsid w:val="5E334F5E"/>
    <w:rsid w:val="5E3C66E1"/>
    <w:rsid w:val="5E6E45FC"/>
    <w:rsid w:val="5E906404"/>
    <w:rsid w:val="5EBC4E81"/>
    <w:rsid w:val="5EFC6077"/>
    <w:rsid w:val="5F233C65"/>
    <w:rsid w:val="5F9308FA"/>
    <w:rsid w:val="5FDF3C9A"/>
    <w:rsid w:val="6054754B"/>
    <w:rsid w:val="6055345F"/>
    <w:rsid w:val="605E72CF"/>
    <w:rsid w:val="60722C5D"/>
    <w:rsid w:val="608B16D2"/>
    <w:rsid w:val="60A6257E"/>
    <w:rsid w:val="60F272DE"/>
    <w:rsid w:val="60FC1367"/>
    <w:rsid w:val="61230DD6"/>
    <w:rsid w:val="615C2F2D"/>
    <w:rsid w:val="619E435B"/>
    <w:rsid w:val="61D36EC3"/>
    <w:rsid w:val="623904DC"/>
    <w:rsid w:val="623D5137"/>
    <w:rsid w:val="62546187"/>
    <w:rsid w:val="625605B7"/>
    <w:rsid w:val="62CF3151"/>
    <w:rsid w:val="63110F7E"/>
    <w:rsid w:val="635770FF"/>
    <w:rsid w:val="6371170B"/>
    <w:rsid w:val="63DE1CAE"/>
    <w:rsid w:val="64030E61"/>
    <w:rsid w:val="6407547F"/>
    <w:rsid w:val="640935B6"/>
    <w:rsid w:val="64863038"/>
    <w:rsid w:val="649A0831"/>
    <w:rsid w:val="65F60296"/>
    <w:rsid w:val="66686E33"/>
    <w:rsid w:val="666A2FFA"/>
    <w:rsid w:val="670F1657"/>
    <w:rsid w:val="677B587A"/>
    <w:rsid w:val="6795009C"/>
    <w:rsid w:val="67987209"/>
    <w:rsid w:val="680E6939"/>
    <w:rsid w:val="68980D41"/>
    <w:rsid w:val="68F53843"/>
    <w:rsid w:val="69156C54"/>
    <w:rsid w:val="694B4243"/>
    <w:rsid w:val="69CC7DF8"/>
    <w:rsid w:val="6A731A0B"/>
    <w:rsid w:val="6AFD2CDC"/>
    <w:rsid w:val="6B0A4DA6"/>
    <w:rsid w:val="6B7F77E1"/>
    <w:rsid w:val="6BAC40BA"/>
    <w:rsid w:val="6BBC517E"/>
    <w:rsid w:val="6C393BA5"/>
    <w:rsid w:val="6C8958A6"/>
    <w:rsid w:val="6CE439EA"/>
    <w:rsid w:val="6D237DEC"/>
    <w:rsid w:val="6E701E1D"/>
    <w:rsid w:val="6F450601"/>
    <w:rsid w:val="70137956"/>
    <w:rsid w:val="70220A3E"/>
    <w:rsid w:val="707F2E56"/>
    <w:rsid w:val="70E57BE1"/>
    <w:rsid w:val="71E22267"/>
    <w:rsid w:val="722D1356"/>
    <w:rsid w:val="723823B3"/>
    <w:rsid w:val="72530017"/>
    <w:rsid w:val="725C6B8D"/>
    <w:rsid w:val="729F3561"/>
    <w:rsid w:val="73016783"/>
    <w:rsid w:val="7396374C"/>
    <w:rsid w:val="73A56788"/>
    <w:rsid w:val="73D127F5"/>
    <w:rsid w:val="73DE33F9"/>
    <w:rsid w:val="73E9755F"/>
    <w:rsid w:val="744B45C1"/>
    <w:rsid w:val="746D77C1"/>
    <w:rsid w:val="748A197B"/>
    <w:rsid w:val="75444006"/>
    <w:rsid w:val="75D074A3"/>
    <w:rsid w:val="75D665E9"/>
    <w:rsid w:val="770A7DF8"/>
    <w:rsid w:val="773D0F04"/>
    <w:rsid w:val="77C004F3"/>
    <w:rsid w:val="77EC7B0C"/>
    <w:rsid w:val="788730B2"/>
    <w:rsid w:val="78AE4449"/>
    <w:rsid w:val="78BA284B"/>
    <w:rsid w:val="790428BC"/>
    <w:rsid w:val="79113B3A"/>
    <w:rsid w:val="79114D04"/>
    <w:rsid w:val="79144FC0"/>
    <w:rsid w:val="793A2B42"/>
    <w:rsid w:val="79761591"/>
    <w:rsid w:val="79B1283C"/>
    <w:rsid w:val="7A3260D7"/>
    <w:rsid w:val="7A4C5C3A"/>
    <w:rsid w:val="7AA562E5"/>
    <w:rsid w:val="7AB93338"/>
    <w:rsid w:val="7B0041B5"/>
    <w:rsid w:val="7B2B434E"/>
    <w:rsid w:val="7BA560CE"/>
    <w:rsid w:val="7C4B45DF"/>
    <w:rsid w:val="7C9A3152"/>
    <w:rsid w:val="7CA9181D"/>
    <w:rsid w:val="7CBA4D0F"/>
    <w:rsid w:val="7CC553F3"/>
    <w:rsid w:val="7CFA3AD4"/>
    <w:rsid w:val="7D765ED3"/>
    <w:rsid w:val="7D877E53"/>
    <w:rsid w:val="7DAA1B7E"/>
    <w:rsid w:val="7DB706E4"/>
    <w:rsid w:val="7DF85805"/>
    <w:rsid w:val="7E9C04FC"/>
    <w:rsid w:val="7F840F89"/>
    <w:rsid w:val="7FCB71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jc w:val="both"/>
      <w:textAlignment w:val="baseline"/>
    </w:pPr>
    <w:rPr>
      <w:rFonts w:ascii="Times New Roman" w:hAnsi="Times New Roman" w:eastAsia="楷体"/>
      <w:kern w:val="2"/>
      <w:sz w:val="32"/>
      <w:szCs w:val="32"/>
      <w:lang w:val="en-US" w:eastAsia="zh-CN" w:bidi="ar-SA"/>
    </w:rPr>
  </w:style>
  <w:style w:type="paragraph" w:styleId="3">
    <w:name w:val="Body Text"/>
    <w:basedOn w:val="1"/>
    <w:qFormat/>
    <w:uiPriority w:val="1"/>
    <w:pPr>
      <w:spacing w:before="3"/>
    </w:pPr>
    <w:rPr>
      <w:b/>
      <w:bCs/>
      <w:sz w:val="40"/>
      <w:szCs w:val="40"/>
    </w:rPr>
  </w:style>
  <w:style w:type="paragraph" w:styleId="4">
    <w:name w:val="Plain Text"/>
    <w:basedOn w:val="1"/>
    <w:qFormat/>
    <w:uiPriority w:val="0"/>
    <w:rPr>
      <w:rFonts w:ascii="宋体" w:hAnsi="Courier New" w:eastAsia="宋体" w:cs="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NormalCharacter"/>
    <w:semiHidden/>
    <w:qFormat/>
    <w:uiPriority w:val="0"/>
    <w:rPr>
      <w:kern w:val="2"/>
      <w:sz w:val="21"/>
      <w:lang w:val="en-US" w:eastAsia="zh-CN" w:bidi="ar-SA"/>
    </w:rPr>
  </w:style>
  <w:style w:type="paragraph" w:customStyle="1" w:styleId="15">
    <w:name w:val="PlainText"/>
    <w:basedOn w:val="1"/>
    <w:qFormat/>
    <w:uiPriority w:val="0"/>
    <w:pPr>
      <w:widowControl/>
    </w:pPr>
    <w:rPr>
      <w:rFonts w:ascii="宋体" w:hAnsi="Courier New"/>
      <w:szCs w:val="21"/>
    </w:rPr>
  </w:style>
  <w:style w:type="paragraph" w:customStyle="1" w:styleId="16">
    <w:name w:val="p0"/>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ind w:firstLine="420" w:firstLineChars="200"/>
    </w:pPr>
  </w:style>
  <w:style w:type="paragraph" w:customStyle="1" w:styleId="18">
    <w:name w:val="Heading #2|1"/>
    <w:basedOn w:val="1"/>
    <w:qFormat/>
    <w:uiPriority w:val="0"/>
    <w:pPr>
      <w:widowControl w:val="0"/>
      <w:shd w:val="clear" w:color="auto" w:fill="auto"/>
      <w:spacing w:after="400" w:line="60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9">
    <w:name w:val="签发人"/>
    <w:basedOn w:val="1"/>
    <w:qFormat/>
    <w:uiPriority w:val="99"/>
    <w:rPr>
      <w:rFonts w:eastAsia="楷体"/>
      <w:sz w:val="32"/>
      <w:szCs w:val="32"/>
    </w:rPr>
  </w:style>
  <w:style w:type="paragraph" w:customStyle="1" w:styleId="20">
    <w:name w:val="Table Paragraph"/>
    <w:basedOn w:val="1"/>
    <w:qFormat/>
    <w:uiPriority w:val="1"/>
  </w:style>
  <w:style w:type="paragraph" w:customStyle="1" w:styleId="21">
    <w:name w:val="列出段落1"/>
    <w:basedOn w:val="1"/>
    <w:qFormat/>
    <w:uiPriority w:val="99"/>
    <w:pPr>
      <w:ind w:firstLine="420" w:firstLineChars="200"/>
    </w:pPr>
  </w:style>
  <w:style w:type="paragraph" w:customStyle="1" w:styleId="22">
    <w:name w:val="TableOfAuthoring"/>
    <w:next w:val="1"/>
    <w:qFormat/>
    <w:uiPriority w:val="0"/>
    <w:pPr>
      <w:widowControl w:val="0"/>
      <w:ind w:left="420" w:leftChars="200"/>
      <w:jc w:val="both"/>
      <w:textAlignment w:val="baseline"/>
    </w:pPr>
    <w:rPr>
      <w:rFonts w:ascii="Calibri" w:hAnsi="Calibri" w:eastAsia="宋体" w:cs="Times New Roman"/>
      <w:kern w:val="2"/>
      <w:sz w:val="21"/>
      <w:szCs w:val="24"/>
      <w:lang w:val="en-US" w:eastAsia="zh-CN" w:bidi="ar-SA"/>
    </w:rPr>
  </w:style>
  <w:style w:type="paragraph" w:customStyle="1" w:styleId="23">
    <w:name w:val="List Paragraph1"/>
    <w:basedOn w:val="1"/>
    <w:unhideWhenUsed/>
    <w:qFormat/>
    <w:uiPriority w:val="99"/>
    <w:pPr>
      <w:ind w:firstLine="420" w:firstLineChars="200"/>
    </w:pPr>
  </w:style>
  <w:style w:type="paragraph" w:customStyle="1" w:styleId="24">
    <w:name w:val="Body text|1"/>
    <w:basedOn w:val="1"/>
    <w:qFormat/>
    <w:uiPriority w:val="0"/>
    <w:pPr>
      <w:spacing w:line="415" w:lineRule="auto"/>
      <w:ind w:firstLine="400"/>
    </w:pPr>
    <w:rPr>
      <w:rFonts w:ascii="宋体" w:hAnsi="宋体" w:cs="宋体"/>
      <w:sz w:val="28"/>
      <w:szCs w:val="28"/>
      <w:lang w:val="zh-TW" w:eastAsia="zh-TW" w:bidi="zh-TW"/>
    </w:rPr>
  </w:style>
  <w:style w:type="character" w:customStyle="1" w:styleId="25">
    <w:name w:val="font31"/>
    <w:basedOn w:val="10"/>
    <w:qFormat/>
    <w:uiPriority w:val="0"/>
    <w:rPr>
      <w:rFonts w:hint="default" w:ascii="Times New Roman" w:hAnsi="Times New Roman" w:cs="Times New Roman"/>
      <w:color w:val="000000"/>
      <w:sz w:val="24"/>
      <w:szCs w:val="24"/>
      <w:u w:val="none"/>
    </w:rPr>
  </w:style>
  <w:style w:type="character" w:customStyle="1" w:styleId="26">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1076</Words>
  <Characters>6138</Characters>
  <Lines>51</Lines>
  <Paragraphs>14</Paragraphs>
  <TotalTime>24</TotalTime>
  <ScaleCrop>false</ScaleCrop>
  <LinksUpToDate>false</LinksUpToDate>
  <CharactersWithSpaces>7200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2021-10-20T05:17:00Z</dcterms:created>
  <dc:creator>User</dc:creator>
  <cp:lastModifiedBy>Administrator</cp:lastModifiedBy>
  <cp:lastPrinted>2021-11-25T09:57:00Z</cp:lastPrinted>
  <dcterms:modified xsi:type="dcterms:W3CDTF">2021-11-27T09:01:27Z</dcterms:modified>
  <dc:title>晋体青函〔2012〕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C51A15688DDA4CFB921B37B5C40605F3</vt:lpwstr>
  </property>
</Properties>
</file>