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auto"/>
        </w:rPr>
      </w:pPr>
      <w:r>
        <w:rPr>
          <w:rFonts w:hint="eastAsia" w:ascii="方正小标宋简体" w:hAnsi="方正小标宋简体" w:eastAsia="方正小标宋简体" w:cs="方正小标宋简体"/>
          <w:b w:val="0"/>
          <w:bCs/>
          <w:color w:val="auto"/>
          <w:sz w:val="44"/>
          <w:szCs w:val="44"/>
          <w:shd w:val="clear" w:color="auto" w:fill="auto"/>
        </w:rPr>
        <w:t>山西省体育局2018年重点工作任务分解</w:t>
      </w:r>
    </w:p>
    <w:p>
      <w:pPr>
        <w:keepNext w:val="0"/>
        <w:keepLines w:val="0"/>
        <w:pageBreakBefore w:val="0"/>
        <w:kinsoku/>
        <w:wordWrap/>
        <w:overflowPunct/>
        <w:topLinePunct w:val="0"/>
        <w:autoSpaceDE/>
        <w:autoSpaceDN/>
        <w:bidi w:val="0"/>
        <w:adjustRightInd/>
        <w:spacing w:line="560" w:lineRule="exact"/>
        <w:jc w:val="both"/>
        <w:textAlignment w:val="auto"/>
        <w:outlineLvl w:val="9"/>
        <w:rPr>
          <w:rFonts w:ascii="楷体" w:hAnsi="楷体" w:eastAsia="楷体" w:cs="楷体"/>
          <w:b/>
          <w:bCs/>
          <w:color w:val="auto"/>
          <w:sz w:val="32"/>
          <w:szCs w:val="32"/>
          <w:shd w:val="clear" w:color="auto" w:fill="auto"/>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根据2018年全省体育局长会议及局党组会、办公会、专题会安排部署，现就我局2018年重点工作及任务分解安排如下：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仿宋"/>
          <w:color w:val="auto"/>
          <w:sz w:val="32"/>
          <w:szCs w:val="32"/>
          <w:shd w:val="clear" w:color="auto" w:fill="auto"/>
        </w:rPr>
      </w:pPr>
      <w:r>
        <w:rPr>
          <w:rFonts w:hint="eastAsia" w:ascii="黑体" w:hAnsi="黑体" w:eastAsia="黑体" w:cs="仿宋"/>
          <w:color w:val="auto"/>
          <w:sz w:val="32"/>
          <w:szCs w:val="32"/>
          <w:shd w:val="clear" w:color="auto" w:fill="auto"/>
        </w:rPr>
        <w:t>赵晓春局长负责全面工作</w:t>
      </w:r>
      <w:r>
        <w:rPr>
          <w:rFonts w:hint="eastAsia" w:ascii="黑体" w:hAnsi="黑体" w:eastAsia="黑体" w:cs="仿宋"/>
          <w:color w:val="auto"/>
          <w:sz w:val="32"/>
          <w:szCs w:val="32"/>
          <w:shd w:val="clear" w:color="auto" w:fill="auto"/>
          <w:lang w:eastAsia="zh-CN"/>
        </w:rPr>
        <w:t>，</w:t>
      </w:r>
      <w:r>
        <w:rPr>
          <w:rFonts w:hint="eastAsia" w:ascii="黑体" w:hAnsi="黑体" w:eastAsia="黑体" w:cs="仿宋"/>
          <w:color w:val="auto"/>
          <w:sz w:val="32"/>
          <w:szCs w:val="32"/>
          <w:shd w:val="clear" w:color="auto" w:fill="auto"/>
          <w:lang w:val="en-US" w:eastAsia="zh-CN"/>
        </w:rPr>
        <w:t>直接主抓第二届全国青年运动会和山西省第十五届运动会的筹备工作。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一、杜荣副局长分管的工作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val="en-US" w:eastAsia="zh-CN"/>
        </w:rPr>
        <w:t>1、</w:t>
      </w:r>
      <w:r>
        <w:rPr>
          <w:rFonts w:hint="eastAsia" w:ascii="仿宋" w:hAnsi="仿宋" w:eastAsia="仿宋" w:cs="仿宋"/>
          <w:color w:val="auto"/>
          <w:sz w:val="32"/>
          <w:szCs w:val="32"/>
          <w:shd w:val="clear" w:color="auto" w:fill="auto"/>
        </w:rPr>
        <w:t>推动全民健身和全民健康深度融合。积极组织实施我省《全民健身计划（2016-2020）》和《“健康山西2030”规划纲要》，充分发挥全民健身工作委员会作用，推动各级政府全面落实全民健身主体责任，切实履行公共体育服务职责，努力形成政府主导、部门协同、全社会共同参与全民健身事业的工作大格局</w:t>
      </w:r>
      <w:r>
        <w:rPr>
          <w:rFonts w:hint="eastAsia" w:ascii="仿宋" w:hAnsi="仿宋" w:eastAsia="仿宋" w:cs="仿宋"/>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机关各处室、各直属单位</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以“六边”工程为抓手，推动全民健身和全民健康在理念、组织、设施、活动、队伍、管理、体制等方面融合</w:t>
      </w:r>
      <w:r>
        <w:rPr>
          <w:rFonts w:hint="eastAsia" w:ascii="仿宋" w:hAnsi="仿宋" w:eastAsia="仿宋" w:cs="仿宋"/>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机关各处室、各直属单位</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kern w:val="32"/>
          <w:sz w:val="32"/>
          <w:szCs w:val="32"/>
          <w:shd w:val="clear" w:color="auto" w:fill="auto"/>
        </w:rPr>
      </w:pPr>
      <w:r>
        <w:rPr>
          <w:rFonts w:hint="eastAsia" w:ascii="仿宋_GB2312" w:hAnsi="宋体" w:eastAsia="仿宋_GB2312" w:cs="宋体"/>
          <w:color w:val="auto"/>
          <w:kern w:val="32"/>
          <w:sz w:val="32"/>
          <w:szCs w:val="32"/>
          <w:shd w:val="clear" w:color="auto" w:fill="auto"/>
        </w:rPr>
        <w:t>积</w:t>
      </w:r>
      <w:r>
        <w:rPr>
          <w:rFonts w:hint="eastAsia" w:ascii="仿宋" w:hAnsi="仿宋" w:eastAsia="仿宋" w:cs="仿宋"/>
          <w:color w:val="auto"/>
          <w:kern w:val="32"/>
          <w:sz w:val="32"/>
          <w:szCs w:val="32"/>
          <w:shd w:val="clear" w:color="auto" w:fill="auto"/>
        </w:rPr>
        <w:t>极探索“体育+”和“+体育”发展模式，推动全民健身与卫生、教育、文化、科技、旅游、养老等领域融合发展，重点加强体医结合，探索开展全民健身知识宣传进医院、社会体育指导员进医院活动。</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经济处、</w:t>
      </w:r>
      <w:r>
        <w:rPr>
          <w:rFonts w:hint="eastAsia" w:ascii="仿宋" w:hAnsi="仿宋" w:eastAsia="仿宋" w:cs="仿宋"/>
          <w:b/>
          <w:bCs/>
          <w:color w:val="auto"/>
          <w:kern w:val="32"/>
          <w:sz w:val="32"/>
          <w:szCs w:val="32"/>
          <w:shd w:val="clear" w:color="auto" w:fill="auto"/>
        </w:rPr>
        <w:t>科教处、省体育科研所、省运动康复基地</w:t>
      </w:r>
      <w:r>
        <w:rPr>
          <w:rFonts w:hint="eastAsia" w:ascii="仿宋" w:hAnsi="仿宋" w:eastAsia="仿宋" w:cs="仿宋"/>
          <w:b/>
          <w:bCs/>
          <w:color w:val="auto"/>
          <w:kern w:val="32"/>
          <w:sz w:val="32"/>
          <w:szCs w:val="32"/>
          <w:shd w:val="clear" w:color="auto" w:fill="auto"/>
          <w:lang w:eastAsia="zh-CN"/>
        </w:rPr>
        <w:t>、</w:t>
      </w:r>
      <w:r>
        <w:rPr>
          <w:rFonts w:hint="eastAsia" w:ascii="仿宋" w:hAnsi="仿宋" w:eastAsia="仿宋" w:cs="仿宋"/>
          <w:b/>
          <w:bCs/>
          <w:color w:val="auto"/>
          <w:kern w:val="32"/>
          <w:sz w:val="32"/>
          <w:szCs w:val="32"/>
          <w:shd w:val="clear" w:color="auto" w:fill="auto"/>
          <w:lang w:val="en-US" w:eastAsia="zh-CN"/>
        </w:rPr>
        <w:t>省社会体育管理中心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4、</w:t>
      </w:r>
      <w:r>
        <w:rPr>
          <w:rFonts w:hint="eastAsia" w:ascii="仿宋" w:hAnsi="仿宋" w:eastAsia="仿宋" w:cs="仿宋"/>
          <w:color w:val="auto"/>
          <w:sz w:val="32"/>
          <w:szCs w:val="32"/>
          <w:shd w:val="clear" w:color="auto" w:fill="auto"/>
        </w:rPr>
        <w:t>大力推进“三级联创”工作。在学习、借鉴外省市先行经验的基础上，立足实际制定我省推进“三级联创”工作实施意见和行动方案，科学制定指标体系，提出具体量化指标，完善政策保障，优化工作机制，全力推进落实。</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机关各处室、各直属单位</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5、</w:t>
      </w:r>
      <w:r>
        <w:rPr>
          <w:rFonts w:hint="eastAsia" w:ascii="仿宋" w:hAnsi="仿宋" w:eastAsia="仿宋" w:cs="仿宋"/>
          <w:color w:val="auto"/>
          <w:sz w:val="32"/>
          <w:szCs w:val="32"/>
          <w:shd w:val="clear" w:color="auto" w:fill="auto"/>
        </w:rPr>
        <w:t>以“强健体魄·阳光生活·共享青运”为主题，广泛开展全民健身活动，特别是积极打造节假日全民健身阵地。</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机关各处室、各直属单位</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6、</w:t>
      </w:r>
      <w:r>
        <w:rPr>
          <w:rFonts w:hint="eastAsia" w:ascii="仿宋" w:hAnsi="仿宋" w:eastAsia="仿宋" w:cs="仿宋"/>
          <w:color w:val="auto"/>
          <w:sz w:val="32"/>
          <w:szCs w:val="32"/>
          <w:shd w:val="clear" w:color="auto" w:fill="auto"/>
        </w:rPr>
        <w:t>扎实推进体育场地设施建设，制定《山西省全民健身工程建设方案（2018-2020年）》，大力推进群众身边体育场地设施建设，为“十三五”末实现全省人均体育场地1.8平米目标打下坚实基础；完善城市人员密集区域体育器材设施，打造城市社区“15分钟健身圈”和县城“10分钟健身圈”；完成国定贫困县136个行政村体育场地设施建设任务；探索体育场地建设与移民新村相结合，打造体育扶贫新亮点。</w:t>
      </w:r>
      <w:r>
        <w:rPr>
          <w:rFonts w:hint="eastAsia" w:ascii="仿宋" w:hAnsi="仿宋" w:eastAsia="仿宋" w:cs="仿宋"/>
          <w:color w:val="auto"/>
          <w:sz w:val="32"/>
          <w:szCs w:val="32"/>
          <w:shd w:val="clear" w:color="auto" w:fill="auto"/>
          <w:lang w:val="en-US" w:eastAsia="zh-CN"/>
        </w:rPr>
        <w:t xml:space="preserve">  </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经济处</w:t>
      </w:r>
    </w:p>
    <w:p>
      <w:pPr>
        <w:keepNext w:val="0"/>
        <w:keepLines w:val="0"/>
        <w:pageBreakBefore w:val="0"/>
        <w:numPr>
          <w:ilvl w:val="0"/>
          <w:numId w:val="2"/>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不断完善全民健身组织建设，推动体育社会组织“3+X” 建设（体育总会、老年人体育协会、社会体育指导员协会，加单项体育协会或其他人群协会）；加强社会体育指导员队伍建设，以技能大赛、健身达人评选等形式，壮大骨干队伍，提升社会影响。</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配合部门：科教处、省体育科研所、省运动康复基地、</w:t>
      </w:r>
      <w:r>
        <w:rPr>
          <w:rFonts w:hint="eastAsia" w:ascii="仿宋" w:hAnsi="仿宋" w:eastAsia="仿宋" w:cs="仿宋"/>
          <w:b/>
          <w:bCs/>
          <w:color w:val="auto"/>
          <w:kern w:val="32"/>
          <w:sz w:val="32"/>
          <w:szCs w:val="32"/>
          <w:shd w:val="clear" w:color="auto" w:fill="auto"/>
          <w:lang w:val="en-US" w:eastAsia="zh-CN"/>
        </w:rPr>
        <w:t>省社会体育管理中心、局</w:t>
      </w:r>
      <w:r>
        <w:rPr>
          <w:rFonts w:hint="eastAsia" w:ascii="仿宋" w:hAnsi="仿宋" w:eastAsia="仿宋" w:cs="仿宋"/>
          <w:b/>
          <w:bCs/>
          <w:color w:val="auto"/>
          <w:kern w:val="32"/>
          <w:sz w:val="32"/>
          <w:szCs w:val="32"/>
          <w:shd w:val="clear" w:color="auto" w:fill="auto"/>
        </w:rPr>
        <w:t>宣传中心</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8、</w:t>
      </w:r>
      <w:r>
        <w:rPr>
          <w:rFonts w:hint="eastAsia" w:ascii="仿宋" w:hAnsi="仿宋" w:eastAsia="仿宋" w:cs="仿宋"/>
          <w:color w:val="auto"/>
          <w:sz w:val="32"/>
          <w:szCs w:val="32"/>
          <w:shd w:val="clear" w:color="auto" w:fill="auto"/>
        </w:rPr>
        <w:t>第十五届省运会设置群众体育项目，组织开展“全民健身与省运同行”系列赛事。大力推广运动处方，提升科学健身水平。弘扬体育健身文化，讲好山西故事，努力营造更加浓厚的健身氛围。</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青少</w:t>
      </w:r>
      <w:r>
        <w:rPr>
          <w:rFonts w:hint="eastAsia" w:ascii="仿宋" w:hAnsi="仿宋" w:eastAsia="仿宋" w:cs="仿宋"/>
          <w:b/>
          <w:bCs/>
          <w:color w:val="auto"/>
          <w:kern w:val="32"/>
          <w:sz w:val="32"/>
          <w:szCs w:val="32"/>
          <w:shd w:val="clear" w:color="auto" w:fill="auto"/>
        </w:rPr>
        <w:t>处、科教处、省体育科研所、省运动康复基地、</w:t>
      </w:r>
      <w:r>
        <w:rPr>
          <w:rFonts w:hint="eastAsia" w:ascii="仿宋" w:hAnsi="仿宋" w:eastAsia="仿宋" w:cs="仿宋"/>
          <w:b/>
          <w:bCs/>
          <w:color w:val="auto"/>
          <w:kern w:val="32"/>
          <w:sz w:val="32"/>
          <w:szCs w:val="32"/>
          <w:shd w:val="clear" w:color="auto" w:fill="auto"/>
          <w:lang w:val="en-US" w:eastAsia="zh-CN"/>
        </w:rPr>
        <w:t>省社会体育管理中心、局</w:t>
      </w:r>
      <w:r>
        <w:rPr>
          <w:rFonts w:hint="eastAsia" w:ascii="仿宋" w:hAnsi="仿宋" w:eastAsia="仿宋" w:cs="仿宋"/>
          <w:b/>
          <w:bCs/>
          <w:color w:val="auto"/>
          <w:kern w:val="32"/>
          <w:sz w:val="32"/>
          <w:szCs w:val="32"/>
          <w:shd w:val="clear" w:color="auto" w:fill="auto"/>
        </w:rPr>
        <w:t>宣传中心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9、</w:t>
      </w:r>
      <w:r>
        <w:rPr>
          <w:rFonts w:hint="eastAsia" w:ascii="仿宋" w:hAnsi="仿宋" w:eastAsia="仿宋" w:cs="仿宋"/>
          <w:color w:val="auto"/>
          <w:sz w:val="32"/>
          <w:szCs w:val="32"/>
          <w:shd w:val="clear" w:color="auto" w:fill="auto"/>
        </w:rPr>
        <w:t>积极引导社会力量参与全民健身。注重政策引导，重点支持、调动社会各方面资源参与、推动和服务全民健身；完善政府购买公共体育服务制度，探索建立我省体育产业发展引导基金。</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配合部门：经济处</w:t>
      </w:r>
      <w:r>
        <w:rPr>
          <w:rFonts w:hint="eastAsia" w:ascii="仿宋" w:hAnsi="仿宋" w:eastAsia="仿宋" w:cs="仿宋"/>
          <w:b/>
          <w:bCs/>
          <w:color w:val="auto"/>
          <w:kern w:val="32"/>
          <w:sz w:val="32"/>
          <w:szCs w:val="32"/>
          <w:shd w:val="clear" w:color="auto" w:fill="auto"/>
          <w:lang w:eastAsia="zh-CN"/>
        </w:rPr>
        <w:t>、</w:t>
      </w:r>
      <w:r>
        <w:rPr>
          <w:rFonts w:hint="eastAsia" w:ascii="仿宋" w:hAnsi="仿宋" w:eastAsia="仿宋" w:cs="仿宋"/>
          <w:b/>
          <w:bCs/>
          <w:color w:val="auto"/>
          <w:kern w:val="32"/>
          <w:sz w:val="32"/>
          <w:szCs w:val="32"/>
          <w:shd w:val="clear" w:color="auto" w:fill="auto"/>
          <w:lang w:val="en-US" w:eastAsia="zh-CN"/>
        </w:rPr>
        <w:t>省社会体育管理中心、省体育产业管理中心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10、</w:t>
      </w:r>
      <w:r>
        <w:rPr>
          <w:rFonts w:hint="eastAsia" w:ascii="仿宋" w:hAnsi="仿宋" w:eastAsia="仿宋" w:cs="仿宋"/>
          <w:color w:val="auto"/>
          <w:sz w:val="32"/>
          <w:szCs w:val="32"/>
          <w:shd w:val="clear" w:color="auto" w:fill="auto"/>
        </w:rPr>
        <w:t>打造马拉松赛事联盟和自行车赛事联盟。借助马拉松和自行车项目发展的迅猛势头，充分利用国家对这两个项目的重点扶持政策，进一步整合相关资源，政府主导，动员社会力量，形成赛事体系。</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配合部门：竞体处、经济处、省田径运动管理中心、省自行车击剑运动管理中心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11、</w:t>
      </w:r>
      <w:r>
        <w:rPr>
          <w:rFonts w:hint="eastAsia" w:ascii="仿宋" w:hAnsi="仿宋" w:eastAsia="仿宋" w:cs="仿宋"/>
          <w:color w:val="auto"/>
          <w:sz w:val="32"/>
          <w:szCs w:val="32"/>
          <w:shd w:val="clear" w:color="auto" w:fill="auto"/>
        </w:rPr>
        <w:t>推进冬季项目加快</w:t>
      </w:r>
      <w:r>
        <w:rPr>
          <w:rFonts w:hint="eastAsia" w:ascii="仿宋" w:hAnsi="仿宋" w:eastAsia="仿宋" w:cs="仿宋"/>
          <w:color w:val="auto"/>
          <w:sz w:val="32"/>
          <w:szCs w:val="32"/>
          <w:shd w:val="clear" w:color="auto" w:fill="auto"/>
          <w:lang w:val="en-US" w:eastAsia="zh-CN"/>
        </w:rPr>
        <w:t>普及</w:t>
      </w:r>
      <w:r>
        <w:rPr>
          <w:rFonts w:hint="eastAsia" w:ascii="仿宋" w:hAnsi="仿宋" w:eastAsia="仿宋" w:cs="仿宋"/>
          <w:color w:val="auto"/>
          <w:sz w:val="32"/>
          <w:szCs w:val="32"/>
          <w:shd w:val="clear" w:color="auto" w:fill="auto"/>
        </w:rPr>
        <w:t>。按照国家体育总局要求，大力发展冰雪项目，以冰雪场地建设为基础，全面推进我省冰雪运动</w:t>
      </w:r>
      <w:r>
        <w:rPr>
          <w:rFonts w:hint="eastAsia" w:ascii="仿宋" w:hAnsi="仿宋" w:eastAsia="仿宋" w:cs="仿宋"/>
          <w:color w:val="auto"/>
          <w:sz w:val="32"/>
          <w:szCs w:val="32"/>
          <w:shd w:val="clear" w:color="auto" w:fill="auto"/>
          <w:lang w:val="en-US" w:eastAsia="zh-CN"/>
        </w:rPr>
        <w:t>的</w:t>
      </w:r>
      <w:r>
        <w:rPr>
          <w:rFonts w:hint="eastAsia" w:ascii="仿宋" w:hAnsi="仿宋" w:eastAsia="仿宋" w:cs="仿宋"/>
          <w:color w:val="auto"/>
          <w:sz w:val="32"/>
          <w:szCs w:val="32"/>
          <w:shd w:val="clear" w:color="auto" w:fill="auto"/>
        </w:rPr>
        <w:t>普及。引进社会力量在我省各市打造冰雪项目基地。</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配合部门：竞体处、经济处</w:t>
      </w:r>
    </w:p>
    <w:p>
      <w:pPr>
        <w:keepNext w:val="0"/>
        <w:keepLines w:val="0"/>
        <w:pageBreakBefore w:val="0"/>
        <w:numPr>
          <w:ilvl w:val="0"/>
          <w:numId w:val="3"/>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与右玉县共同举办2018年生态国际马拉松比赛、共建足球青训基地和50公里自行车智慧赛道。</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配合部门：经济处、省田径运动管理中心、省自行车击剑运动管理中心、省足协</w:t>
      </w:r>
    </w:p>
    <w:p>
      <w:pPr>
        <w:keepNext w:val="0"/>
        <w:keepLines w:val="0"/>
        <w:pageBreakBefore w:val="0"/>
        <w:numPr>
          <w:ilvl w:val="0"/>
          <w:numId w:val="3"/>
        </w:numPr>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与吕梁市合作共建沉陷区足球运动场地等体育场地设施，实现沉陷区改造与体育设施建设、项目推广双赢。</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配合部门：经济处、省足协</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14、</w:t>
      </w:r>
      <w:r>
        <w:rPr>
          <w:rFonts w:hint="eastAsia" w:ascii="仿宋" w:hAnsi="仿宋" w:eastAsia="仿宋" w:cs="仿宋"/>
          <w:color w:val="auto"/>
          <w:sz w:val="32"/>
          <w:szCs w:val="32"/>
          <w:shd w:val="clear" w:color="auto" w:fill="auto"/>
        </w:rPr>
        <w:t>探索推广体质测试政府购买服务。依托社会资源优势，积极开展体质测试试点，由政府购买服务方式在部分人群中普及体质测试，结合大数据技术应用，及时、精准推送个人体质与健康信息，加强与健身机构等社会体育机构合作，积极推广运动处方。</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牵头部门：群体处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配合部门：经济处、省体育科研所、省运动康复基地</w:t>
      </w:r>
      <w:r>
        <w:rPr>
          <w:rFonts w:hint="eastAsia" w:ascii="仿宋" w:hAnsi="仿宋" w:eastAsia="仿宋" w:cs="仿宋"/>
          <w:b/>
          <w:bCs/>
          <w:color w:val="auto"/>
          <w:kern w:val="32"/>
          <w:sz w:val="32"/>
          <w:szCs w:val="32"/>
          <w:shd w:val="clear" w:color="auto" w:fill="auto"/>
          <w:lang w:eastAsia="zh-CN"/>
        </w:rPr>
        <w:t>、</w:t>
      </w:r>
      <w:r>
        <w:rPr>
          <w:rFonts w:hint="eastAsia" w:ascii="仿宋" w:hAnsi="仿宋" w:eastAsia="仿宋" w:cs="仿宋"/>
          <w:b/>
          <w:bCs/>
          <w:color w:val="auto"/>
          <w:kern w:val="32"/>
          <w:sz w:val="32"/>
          <w:szCs w:val="32"/>
          <w:shd w:val="clear" w:color="auto" w:fill="auto"/>
          <w:lang w:val="en-US" w:eastAsia="zh-CN"/>
        </w:rPr>
        <w:t>省社会体育管理中心</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0" w:firstLineChars="200"/>
        <w:textAlignment w:val="auto"/>
        <w:outlineLvl w:val="9"/>
        <w:rPr>
          <w:rFonts w:hint="default" w:ascii="仿宋" w:hAnsi="仿宋" w:eastAsia="仿宋" w:cs="仿宋"/>
          <w:color w:val="auto"/>
          <w:kern w:val="32"/>
          <w:sz w:val="32"/>
          <w:szCs w:val="32"/>
          <w:shd w:val="clear" w:color="auto" w:fill="auto"/>
        </w:rPr>
      </w:pPr>
      <w:r>
        <w:rPr>
          <w:rFonts w:hint="eastAsia" w:ascii="仿宋" w:hAnsi="仿宋" w:eastAsia="仿宋" w:cs="仿宋"/>
          <w:color w:val="auto"/>
          <w:kern w:val="32"/>
          <w:sz w:val="32"/>
          <w:szCs w:val="32"/>
          <w:shd w:val="clear" w:color="auto" w:fill="auto"/>
          <w:lang w:val="en-US" w:eastAsia="zh-CN"/>
        </w:rPr>
        <w:t>15、</w:t>
      </w:r>
      <w:r>
        <w:rPr>
          <w:rFonts w:ascii="仿宋" w:hAnsi="仿宋" w:eastAsia="仿宋" w:cs="仿宋"/>
          <w:color w:val="auto"/>
          <w:kern w:val="32"/>
          <w:sz w:val="32"/>
          <w:szCs w:val="32"/>
          <w:shd w:val="clear" w:color="auto" w:fill="auto"/>
        </w:rPr>
        <w:t>成立省体育局全面深化改革领导小组、重点工程项目建设领导小组、奥运会全运会二青会备战工作领导小组三个重点项目领导组，集中骨干力量推进各项重点工作落实。</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w:t>
      </w:r>
      <w:r>
        <w:rPr>
          <w:rFonts w:hint="eastAsia" w:ascii="仿宋" w:hAnsi="仿宋" w:eastAsia="仿宋" w:cs="仿宋"/>
          <w:b/>
          <w:bCs/>
          <w:color w:val="auto"/>
          <w:kern w:val="32"/>
          <w:sz w:val="32"/>
          <w:szCs w:val="32"/>
          <w:shd w:val="clear" w:color="auto" w:fill="auto"/>
          <w:lang w:val="en-US" w:eastAsia="zh-CN"/>
        </w:rPr>
        <w:t>人事处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配合部门：机关各处室、各直属单位</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16、</w:t>
      </w:r>
      <w:r>
        <w:rPr>
          <w:rFonts w:hint="eastAsia" w:ascii="仿宋" w:hAnsi="仿宋" w:eastAsia="仿宋" w:cs="仿宋"/>
          <w:color w:val="auto"/>
          <w:sz w:val="32"/>
          <w:szCs w:val="32"/>
          <w:shd w:val="clear" w:color="auto" w:fill="auto"/>
        </w:rPr>
        <w:t>推进成立山西省</w:t>
      </w:r>
      <w:r>
        <w:rPr>
          <w:rFonts w:hint="eastAsia" w:ascii="仿宋" w:hAnsi="仿宋" w:eastAsia="仿宋" w:cs="仿宋"/>
          <w:color w:val="auto"/>
          <w:sz w:val="32"/>
          <w:szCs w:val="32"/>
          <w:shd w:val="clear" w:color="auto" w:fill="auto"/>
          <w:lang w:val="en-US" w:eastAsia="zh-CN"/>
        </w:rPr>
        <w:t>冬季</w:t>
      </w:r>
      <w:r>
        <w:rPr>
          <w:rFonts w:hint="eastAsia" w:ascii="仿宋" w:hAnsi="仿宋" w:eastAsia="仿宋" w:cs="仿宋"/>
          <w:color w:val="auto"/>
          <w:sz w:val="32"/>
          <w:szCs w:val="32"/>
          <w:shd w:val="clear" w:color="auto" w:fill="auto"/>
        </w:rPr>
        <w:t>运动管理中心。积极组建高水平运动队，全力打好</w:t>
      </w:r>
      <w:r>
        <w:rPr>
          <w:rFonts w:hint="eastAsia" w:ascii="仿宋" w:hAnsi="仿宋" w:eastAsia="仿宋" w:cs="仿宋"/>
          <w:color w:val="auto"/>
          <w:sz w:val="32"/>
          <w:szCs w:val="32"/>
          <w:shd w:val="clear" w:color="auto" w:fill="auto"/>
          <w:lang w:val="en-US" w:eastAsia="zh-CN"/>
        </w:rPr>
        <w:t>2019年二青会冰雪项目比赛和</w:t>
      </w:r>
      <w:r>
        <w:rPr>
          <w:rFonts w:hint="eastAsia" w:ascii="仿宋" w:hAnsi="仿宋" w:eastAsia="仿宋" w:cs="仿宋"/>
          <w:color w:val="auto"/>
          <w:sz w:val="32"/>
          <w:szCs w:val="32"/>
          <w:shd w:val="clear" w:color="auto" w:fill="auto"/>
        </w:rPr>
        <w:t>2020年全国冬运会，</w:t>
      </w:r>
      <w:r>
        <w:rPr>
          <w:rFonts w:hint="eastAsia" w:ascii="仿宋" w:hAnsi="仿宋" w:eastAsia="仿宋" w:cs="仿宋"/>
          <w:color w:val="auto"/>
          <w:sz w:val="32"/>
          <w:szCs w:val="32"/>
          <w:shd w:val="clear" w:color="auto" w:fill="auto"/>
          <w:lang w:val="en-US" w:eastAsia="zh-CN"/>
        </w:rPr>
        <w:t>与国家体育总局合作，努力为2022年我国冬奥会培养人才，</w:t>
      </w:r>
      <w:r>
        <w:rPr>
          <w:rFonts w:hint="eastAsia" w:ascii="仿宋" w:hAnsi="仿宋" w:eastAsia="仿宋" w:cs="仿宋"/>
          <w:color w:val="auto"/>
          <w:sz w:val="32"/>
          <w:szCs w:val="32"/>
          <w:shd w:val="clear" w:color="auto" w:fill="auto"/>
        </w:rPr>
        <w:t>力争初步在全国占有一席之地。</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牵头部门：人事处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配合部门：竞体处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val="0"/>
          <w:bCs w:val="0"/>
          <w:color w:val="auto"/>
          <w:kern w:val="32"/>
          <w:sz w:val="32"/>
          <w:szCs w:val="32"/>
          <w:shd w:val="clear" w:color="auto" w:fill="auto"/>
          <w:lang w:val="en-US" w:eastAsia="zh-CN"/>
        </w:rPr>
      </w:pPr>
      <w:r>
        <w:rPr>
          <w:rFonts w:hint="eastAsia" w:ascii="仿宋" w:hAnsi="仿宋" w:eastAsia="仿宋" w:cs="仿宋"/>
          <w:b w:val="0"/>
          <w:bCs w:val="0"/>
          <w:color w:val="auto"/>
          <w:kern w:val="32"/>
          <w:sz w:val="32"/>
          <w:szCs w:val="32"/>
          <w:shd w:val="clear" w:color="auto" w:fill="auto"/>
          <w:lang w:val="en-US" w:eastAsia="zh-CN"/>
        </w:rPr>
        <w:t>17、</w:t>
      </w:r>
      <w:r>
        <w:rPr>
          <w:rFonts w:hint="eastAsia" w:ascii="仿宋" w:hAnsi="仿宋" w:eastAsia="仿宋" w:cs="仿宋"/>
          <w:b w:val="0"/>
          <w:bCs w:val="0"/>
          <w:color w:val="auto"/>
          <w:sz w:val="32"/>
          <w:szCs w:val="32"/>
          <w:shd w:val="clear" w:color="auto" w:fill="auto"/>
        </w:rPr>
        <w:t>推进成立</w:t>
      </w:r>
      <w:r>
        <w:rPr>
          <w:rFonts w:hint="eastAsia" w:ascii="仿宋" w:hAnsi="仿宋" w:eastAsia="仿宋" w:cs="仿宋"/>
          <w:b w:val="0"/>
          <w:bCs w:val="0"/>
          <w:color w:val="auto"/>
          <w:sz w:val="32"/>
          <w:szCs w:val="32"/>
          <w:shd w:val="clear" w:color="auto" w:fill="auto"/>
          <w:lang w:val="en-US" w:eastAsia="zh-CN"/>
        </w:rPr>
        <w:t>山西省水上运动管理中心</w:t>
      </w:r>
      <w:r>
        <w:rPr>
          <w:rFonts w:hint="eastAsia" w:ascii="仿宋" w:hAnsi="仿宋" w:eastAsia="仿宋" w:cs="仿宋"/>
          <w:b w:val="0"/>
          <w:bCs w:val="0"/>
          <w:color w:val="auto"/>
          <w:sz w:val="32"/>
          <w:szCs w:val="32"/>
          <w:shd w:val="clear" w:color="auto" w:fill="auto"/>
        </w:rPr>
        <w:t>。发挥管理中心职能优势，从组织上为</w:t>
      </w:r>
      <w:r>
        <w:rPr>
          <w:rFonts w:hint="eastAsia" w:ascii="仿宋" w:hAnsi="仿宋" w:eastAsia="仿宋" w:cs="仿宋"/>
          <w:b w:val="0"/>
          <w:bCs w:val="0"/>
          <w:color w:val="auto"/>
          <w:sz w:val="32"/>
          <w:szCs w:val="32"/>
          <w:shd w:val="clear" w:color="auto" w:fill="auto"/>
          <w:lang w:val="en-US" w:eastAsia="zh-CN"/>
        </w:rPr>
        <w:t>水上项目</w:t>
      </w:r>
      <w:r>
        <w:rPr>
          <w:rFonts w:hint="eastAsia" w:ascii="仿宋" w:hAnsi="仿宋" w:eastAsia="仿宋" w:cs="仿宋"/>
          <w:b w:val="0"/>
          <w:bCs w:val="0"/>
          <w:color w:val="auto"/>
          <w:sz w:val="32"/>
          <w:szCs w:val="32"/>
          <w:shd w:val="clear" w:color="auto" w:fill="auto"/>
        </w:rPr>
        <w:t>发展提供坚强保证。</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牵头部门：人事处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配合部门：竞体处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18、</w:t>
      </w:r>
      <w:r>
        <w:rPr>
          <w:rFonts w:hint="eastAsia" w:ascii="仿宋" w:hAnsi="仿宋" w:eastAsia="仿宋" w:cs="仿宋"/>
          <w:color w:val="auto"/>
          <w:sz w:val="32"/>
          <w:szCs w:val="32"/>
          <w:shd w:val="clear" w:color="auto" w:fill="auto"/>
        </w:rPr>
        <w:t>做好太原、大同、长治三所航校整合工作。</w:t>
      </w:r>
      <w:r>
        <w:rPr>
          <w:rStyle w:val="6"/>
          <w:rFonts w:hint="eastAsia" w:ascii="仿宋" w:hAnsi="仿宋" w:eastAsia="仿宋" w:cs="仿宋"/>
          <w:b w:val="0"/>
          <w:bCs w:val="0"/>
          <w:color w:val="auto"/>
          <w:sz w:val="32"/>
          <w:szCs w:val="32"/>
          <w:shd w:val="clear" w:color="auto" w:fill="auto"/>
        </w:rPr>
        <w:t>充分发挥我省太原、大同、长治三所航校特有的通用航空资源优势，大力促进我省通用航空资源整合，推进成立山西航空运动管理中心，</w:t>
      </w:r>
      <w:r>
        <w:rPr>
          <w:rFonts w:hint="eastAsia" w:ascii="仿宋" w:hAnsi="仿宋" w:eastAsia="仿宋" w:cs="仿宋"/>
          <w:color w:val="auto"/>
          <w:sz w:val="32"/>
          <w:szCs w:val="32"/>
          <w:shd w:val="clear" w:color="auto" w:fill="auto"/>
        </w:rPr>
        <w:t>推动我省通用航空事业全面进步。</w:t>
      </w:r>
      <w:r>
        <w:rPr>
          <w:rStyle w:val="6"/>
          <w:rFonts w:hint="eastAsia" w:ascii="仿宋" w:hAnsi="仿宋" w:eastAsia="仿宋" w:cs="仿宋"/>
          <w:b w:val="0"/>
          <w:bCs w:val="0"/>
          <w:color w:val="auto"/>
          <w:sz w:val="32"/>
          <w:szCs w:val="32"/>
          <w:shd w:val="clear" w:color="auto" w:fill="auto"/>
        </w:rPr>
        <w:t>太原航校继续完善机场建设，积极向社会开放，开展通航服务；大同航校继续推进机场建设和搬迁工作；</w:t>
      </w:r>
      <w:r>
        <w:rPr>
          <w:rFonts w:hint="eastAsia" w:ascii="仿宋" w:hAnsi="仿宋" w:eastAsia="仿宋" w:cs="仿宋"/>
          <w:color w:val="auto"/>
          <w:sz w:val="32"/>
          <w:szCs w:val="32"/>
          <w:shd w:val="clear" w:color="auto" w:fill="auto"/>
        </w:rPr>
        <w:t>长治航校引进社会资本兴建机场，加快建设进度。</w:t>
      </w:r>
      <w:r>
        <w:rPr>
          <w:rStyle w:val="6"/>
          <w:rFonts w:hint="eastAsia" w:ascii="仿宋" w:hAnsi="仿宋" w:eastAsia="仿宋" w:cs="仿宋"/>
          <w:b w:val="0"/>
          <w:bCs w:val="0"/>
          <w:color w:val="auto"/>
          <w:sz w:val="32"/>
          <w:szCs w:val="32"/>
          <w:shd w:val="clear" w:color="auto" w:fill="auto"/>
        </w:rPr>
        <w:t>在已有太原、大同两个五星级飞行营地的基础上，加快推进我省飞行营地建设。</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牵头部门：人事处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群体处、经济处、</w:t>
      </w:r>
      <w:r>
        <w:rPr>
          <w:rFonts w:hint="eastAsia" w:ascii="仿宋" w:hAnsi="仿宋" w:eastAsia="仿宋" w:cs="仿宋"/>
          <w:b/>
          <w:bCs/>
          <w:color w:val="auto"/>
          <w:kern w:val="32"/>
          <w:sz w:val="32"/>
          <w:szCs w:val="32"/>
          <w:shd w:val="clear" w:color="auto" w:fill="auto"/>
        </w:rPr>
        <w:t>太原航空运动学校、大同航空运动学校、长治航空运动学校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19、</w:t>
      </w:r>
      <w:r>
        <w:rPr>
          <w:rFonts w:hint="eastAsia" w:ascii="仿宋" w:hAnsi="仿宋" w:eastAsia="仿宋" w:cs="仿宋"/>
          <w:color w:val="auto"/>
          <w:sz w:val="32"/>
          <w:szCs w:val="32"/>
          <w:shd w:val="clear" w:color="auto" w:fill="auto"/>
        </w:rPr>
        <w:t>建设学习型体育系统，促进能力提升。以提高全局系统党员干部战略思维和能力素质为重点，推进学习型系统建设，不断提高局系统领导干部推动发展能力。适应新形势、新任务的高要求，不断更新各级党员领导干部知识架构，学习现代经济、金融、法律、科技等学科知识，培养战略思维能力，加快建设现代化机关。</w:t>
      </w:r>
      <w:r>
        <w:rPr>
          <w:rFonts w:hint="eastAsia" w:ascii="仿宋" w:hAnsi="仿宋" w:eastAsia="仿宋" w:cs="仿宋"/>
          <w:b w:val="0"/>
          <w:bCs w:val="0"/>
          <w:color w:val="auto"/>
          <w:sz w:val="32"/>
          <w:szCs w:val="32"/>
          <w:shd w:val="clear" w:color="auto" w:fill="auto"/>
          <w:lang w:val="en-US" w:eastAsia="zh-CN"/>
        </w:rPr>
        <w:t>充分发挥山西体育职业学院在干部培训方面的作用，强化学院培训功能建设。</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牵头部门：人事处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配合部门：机关各处室、各直属单位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b/>
          <w:bCs/>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20、</w:t>
      </w:r>
      <w:r>
        <w:rPr>
          <w:rFonts w:hint="eastAsia" w:ascii="仿宋" w:hAnsi="仿宋" w:eastAsia="仿宋" w:cs="仿宋"/>
          <w:color w:val="auto"/>
          <w:sz w:val="32"/>
          <w:szCs w:val="32"/>
          <w:shd w:val="clear" w:color="auto" w:fill="auto"/>
        </w:rPr>
        <w:t>努力推进体育行业改革，以运动项目管理体制改革为重点，坚持“分类管理、区别对待”原则，以项目发展程度和社会发育程度为标准，妥善处理运动管理中心和单项协会关系，把握好改革项目、标准、时机、进程和路线图。</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牵头部门：人事处</w:t>
      </w:r>
      <w:r>
        <w:rPr>
          <w:rFonts w:hint="eastAsia" w:ascii="仿宋" w:hAnsi="仿宋" w:eastAsia="仿宋" w:cs="仿宋"/>
          <w:b/>
          <w:bCs/>
          <w:color w:val="auto"/>
          <w:kern w:val="32"/>
          <w:sz w:val="32"/>
          <w:szCs w:val="32"/>
          <w:shd w:val="clear" w:color="auto" w:fill="auto"/>
          <w:lang w:eastAsia="zh-CN"/>
        </w:rPr>
        <w:t>、</w:t>
      </w:r>
      <w:r>
        <w:rPr>
          <w:rFonts w:hint="eastAsia" w:ascii="仿宋" w:hAnsi="仿宋" w:eastAsia="仿宋" w:cs="仿宋"/>
          <w:b/>
          <w:bCs/>
          <w:color w:val="auto"/>
          <w:kern w:val="32"/>
          <w:sz w:val="32"/>
          <w:szCs w:val="32"/>
          <w:shd w:val="clear" w:color="auto" w:fill="auto"/>
          <w:lang w:val="en-US" w:eastAsia="zh-CN"/>
        </w:rPr>
        <w:t>局深改办</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配合部门：机关各处室、各直属单位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二</w:t>
      </w:r>
      <w:r>
        <w:rPr>
          <w:rFonts w:hint="eastAsia" w:ascii="黑体" w:hAnsi="黑体" w:eastAsia="黑体" w:cs="黑体"/>
          <w:color w:val="auto"/>
          <w:sz w:val="32"/>
          <w:szCs w:val="32"/>
          <w:shd w:val="clear" w:color="auto" w:fill="auto"/>
        </w:rPr>
        <w:t>、王福副局长分管的工作</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21、积极推进省体育博物馆片区升级改造，努力打造成为以体育文化、青少年体育和服务全民健身为主题的基地。</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w:t>
      </w:r>
      <w:r>
        <w:rPr>
          <w:rFonts w:hint="eastAsia" w:ascii="仿宋" w:hAnsi="仿宋" w:eastAsia="仿宋" w:cs="仿宋"/>
          <w:b/>
          <w:bCs/>
          <w:color w:val="auto"/>
          <w:kern w:val="32"/>
          <w:sz w:val="32"/>
          <w:szCs w:val="32"/>
          <w:shd w:val="clear" w:color="auto" w:fill="auto"/>
          <w:lang w:val="en-US" w:eastAsia="zh-CN"/>
        </w:rPr>
        <w:t>经济处、局重点项目办</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省体育博物馆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val="en-US" w:eastAsia="zh-CN"/>
        </w:rPr>
        <w:t>22、积极推进省全民健身中心片区升级改造，努力打造成为</w:t>
      </w:r>
      <w:r>
        <w:rPr>
          <w:rFonts w:hint="eastAsia" w:ascii="仿宋" w:hAnsi="仿宋" w:eastAsia="仿宋" w:cs="仿宋"/>
          <w:color w:val="auto"/>
          <w:sz w:val="32"/>
          <w:szCs w:val="32"/>
          <w:shd w:val="clear" w:color="auto" w:fill="auto"/>
        </w:rPr>
        <w:t>功能健全、设施完善的全国一流体育健身中心</w:t>
      </w:r>
      <w:r>
        <w:rPr>
          <w:rFonts w:hint="eastAsia" w:ascii="仿宋" w:hAnsi="仿宋" w:eastAsia="仿宋" w:cs="仿宋"/>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w:t>
      </w:r>
      <w:r>
        <w:rPr>
          <w:rFonts w:hint="eastAsia" w:ascii="仿宋" w:hAnsi="仿宋" w:eastAsia="仿宋" w:cs="仿宋"/>
          <w:b/>
          <w:bCs/>
          <w:color w:val="auto"/>
          <w:kern w:val="32"/>
          <w:sz w:val="32"/>
          <w:szCs w:val="32"/>
          <w:shd w:val="clear" w:color="auto" w:fill="auto"/>
          <w:lang w:val="en-US" w:eastAsia="zh-CN"/>
        </w:rPr>
        <w:t>经济处、局重点项目办</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省全民健身中心</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23、积极推进省五龙沟训练基地升级改造，努力</w:t>
      </w:r>
      <w:r>
        <w:rPr>
          <w:rFonts w:hint="eastAsia" w:ascii="仿宋" w:hAnsi="仿宋" w:eastAsia="仿宋" w:cs="仿宋"/>
          <w:color w:val="auto"/>
          <w:sz w:val="32"/>
          <w:szCs w:val="32"/>
          <w:shd w:val="clear" w:color="auto" w:fill="auto"/>
        </w:rPr>
        <w:t>打造成</w:t>
      </w:r>
      <w:r>
        <w:rPr>
          <w:rFonts w:hint="eastAsia" w:ascii="仿宋" w:hAnsi="仿宋" w:eastAsia="仿宋" w:cs="仿宋"/>
          <w:color w:val="auto"/>
          <w:sz w:val="32"/>
          <w:szCs w:val="32"/>
          <w:shd w:val="clear" w:color="auto" w:fill="auto"/>
          <w:lang w:val="en-US" w:eastAsia="zh-CN"/>
        </w:rPr>
        <w:t>为我省冰雪项目发展、</w:t>
      </w:r>
      <w:r>
        <w:rPr>
          <w:rFonts w:hint="eastAsia" w:ascii="仿宋" w:hAnsi="仿宋" w:eastAsia="仿宋" w:cs="仿宋"/>
          <w:color w:val="auto"/>
          <w:sz w:val="32"/>
          <w:szCs w:val="32"/>
          <w:shd w:val="clear" w:color="auto" w:fill="auto"/>
        </w:rPr>
        <w:t>健身康养</w:t>
      </w:r>
      <w:r>
        <w:rPr>
          <w:rFonts w:hint="eastAsia" w:ascii="仿宋" w:hAnsi="仿宋" w:eastAsia="仿宋" w:cs="仿宋"/>
          <w:color w:val="auto"/>
          <w:sz w:val="32"/>
          <w:szCs w:val="32"/>
          <w:shd w:val="clear" w:color="auto" w:fill="auto"/>
          <w:lang w:val="en-US" w:eastAsia="zh-CN"/>
        </w:rPr>
        <w:t>的示范基地</w:t>
      </w:r>
      <w:r>
        <w:rPr>
          <w:rFonts w:hint="eastAsia" w:ascii="仿宋" w:hAnsi="仿宋" w:eastAsia="仿宋" w:cs="仿宋"/>
          <w:bCs/>
          <w:color w:val="auto"/>
          <w:sz w:val="32"/>
          <w:szCs w:val="32"/>
          <w:shd w:val="clear" w:color="auto" w:fill="auto"/>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牵头部门：经济处</w:t>
      </w:r>
      <w:r>
        <w:rPr>
          <w:rFonts w:hint="eastAsia" w:ascii="仿宋" w:hAnsi="仿宋" w:eastAsia="仿宋" w:cs="仿宋"/>
          <w:b/>
          <w:bCs/>
          <w:color w:val="auto"/>
          <w:kern w:val="32"/>
          <w:sz w:val="32"/>
          <w:szCs w:val="32"/>
          <w:shd w:val="clear" w:color="auto" w:fill="auto"/>
          <w:lang w:eastAsia="zh-CN"/>
        </w:rPr>
        <w:t>、</w:t>
      </w:r>
      <w:r>
        <w:rPr>
          <w:rFonts w:hint="eastAsia" w:ascii="仿宋" w:hAnsi="仿宋" w:eastAsia="仿宋" w:cs="仿宋"/>
          <w:b/>
          <w:bCs/>
          <w:color w:val="auto"/>
          <w:kern w:val="32"/>
          <w:sz w:val="32"/>
          <w:szCs w:val="32"/>
          <w:shd w:val="clear" w:color="auto" w:fill="auto"/>
          <w:lang w:val="en-US" w:eastAsia="zh-CN"/>
        </w:rPr>
        <w:t>局重点项目办</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配合部门：省体育产业管理中心</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24、</w:t>
      </w:r>
      <w:r>
        <w:rPr>
          <w:rFonts w:hint="eastAsia" w:ascii="仿宋" w:hAnsi="仿宋" w:eastAsia="仿宋" w:cs="仿宋"/>
          <w:color w:val="auto"/>
          <w:sz w:val="32"/>
          <w:szCs w:val="32"/>
          <w:shd w:val="clear" w:color="auto" w:fill="auto"/>
        </w:rPr>
        <w:t>与山西电视台合作建设全民健身栏目。利用电视传媒手段，大力推广全民健身活动，宣传普及全民健身知识，后期逐步过渡到二青会频道，加大二青会宣传力度，扩大覆盖面和影响力。</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牵头部门：科教处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配合部门：群体处、</w:t>
      </w:r>
      <w:r>
        <w:rPr>
          <w:rFonts w:hint="eastAsia" w:ascii="仿宋" w:hAnsi="仿宋" w:eastAsia="仿宋" w:cs="仿宋"/>
          <w:b/>
          <w:bCs/>
          <w:color w:val="auto"/>
          <w:kern w:val="32"/>
          <w:sz w:val="32"/>
          <w:szCs w:val="32"/>
          <w:shd w:val="clear" w:color="auto" w:fill="auto"/>
          <w:lang w:val="en-US" w:eastAsia="zh-CN"/>
        </w:rPr>
        <w:t>省社会体育管理中心、局</w:t>
      </w:r>
      <w:r>
        <w:rPr>
          <w:rFonts w:hint="eastAsia" w:ascii="仿宋" w:hAnsi="仿宋" w:eastAsia="仿宋" w:cs="仿宋"/>
          <w:b/>
          <w:bCs/>
          <w:color w:val="auto"/>
          <w:kern w:val="32"/>
          <w:sz w:val="32"/>
          <w:szCs w:val="32"/>
          <w:shd w:val="clear" w:color="auto" w:fill="auto"/>
        </w:rPr>
        <w:t>宣传中心、各相关单位</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25、</w:t>
      </w:r>
      <w:r>
        <w:rPr>
          <w:rFonts w:hint="eastAsia" w:ascii="仿宋" w:hAnsi="仿宋" w:eastAsia="仿宋" w:cs="仿宋"/>
          <w:color w:val="auto"/>
          <w:sz w:val="32"/>
          <w:szCs w:val="32"/>
          <w:shd w:val="clear" w:color="auto" w:fill="auto"/>
        </w:rPr>
        <w:t>改革运动员文化教育模式。围绕“运动员拿教师资格证”和“运动员进入学校做体育老师”两个重点，打通前、中、后教育流程，推进运动员文化教育模式改革。重点研究解决运动队强流动性、分散性状态下运动员文化教育问题。</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牵头部门：科教处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竞体处、</w:t>
      </w:r>
      <w:r>
        <w:rPr>
          <w:rFonts w:hint="eastAsia" w:ascii="仿宋" w:hAnsi="仿宋" w:eastAsia="仿宋" w:cs="仿宋"/>
          <w:b/>
          <w:bCs/>
          <w:color w:val="auto"/>
          <w:kern w:val="32"/>
          <w:sz w:val="32"/>
          <w:szCs w:val="32"/>
          <w:shd w:val="clear" w:color="auto" w:fill="auto"/>
        </w:rPr>
        <w:t>青少处、省体育人才职业转换中心</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Style w:val="6"/>
          <w:rFonts w:hint="eastAsia" w:ascii="仿宋" w:hAnsi="仿宋" w:eastAsia="仿宋" w:cs="仿宋"/>
          <w:b w:val="0"/>
          <w:bCs w:val="0"/>
          <w:color w:val="auto"/>
          <w:sz w:val="32"/>
          <w:szCs w:val="32"/>
          <w:shd w:val="clear" w:color="auto" w:fill="auto"/>
          <w:lang w:eastAsia="zh-CN"/>
        </w:rPr>
      </w:pPr>
      <w:r>
        <w:rPr>
          <w:rFonts w:hint="eastAsia" w:ascii="仿宋" w:hAnsi="仿宋" w:eastAsia="仿宋" w:cs="仿宋"/>
          <w:b w:val="0"/>
          <w:bCs w:val="0"/>
          <w:color w:val="auto"/>
          <w:kern w:val="32"/>
          <w:sz w:val="32"/>
          <w:szCs w:val="32"/>
          <w:shd w:val="clear" w:color="auto" w:fill="auto"/>
          <w:lang w:val="en-US" w:eastAsia="zh-CN"/>
        </w:rPr>
        <w:t>26、</w:t>
      </w:r>
      <w:r>
        <w:rPr>
          <w:rStyle w:val="6"/>
          <w:rFonts w:hint="eastAsia" w:ascii="仿宋" w:hAnsi="仿宋" w:eastAsia="仿宋" w:cs="仿宋"/>
          <w:b w:val="0"/>
          <w:bCs w:val="0"/>
          <w:color w:val="auto"/>
          <w:sz w:val="32"/>
          <w:szCs w:val="32"/>
          <w:shd w:val="clear" w:color="auto" w:fill="auto"/>
        </w:rPr>
        <w:t>以山西体育职业学院为依托，与相关单位合作，推进成立山西大学足球学院</w:t>
      </w:r>
      <w:r>
        <w:rPr>
          <w:rStyle w:val="6"/>
          <w:rFonts w:hint="eastAsia" w:ascii="仿宋" w:hAnsi="仿宋" w:eastAsia="仿宋" w:cs="仿宋"/>
          <w:b w:val="0"/>
          <w:bCs w:val="0"/>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牵头部门：科教处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竞体处、青少处、山西体育职业学院</w:t>
      </w:r>
      <w:r>
        <w:rPr>
          <w:rFonts w:hint="eastAsia" w:ascii="仿宋" w:hAnsi="仿宋" w:eastAsia="仿宋" w:cs="仿宋"/>
          <w:b/>
          <w:bCs/>
          <w:color w:val="auto"/>
          <w:kern w:val="32"/>
          <w:sz w:val="32"/>
          <w:szCs w:val="32"/>
          <w:shd w:val="clear" w:color="auto" w:fill="auto"/>
        </w:rPr>
        <w:t>、省足协</w:t>
      </w:r>
    </w:p>
    <w:p>
      <w:pPr>
        <w:pStyle w:val="3"/>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27、</w:t>
      </w:r>
      <w:r>
        <w:rPr>
          <w:rFonts w:hint="eastAsia" w:ascii="仿宋" w:hAnsi="仿宋" w:eastAsia="仿宋" w:cs="仿宋"/>
          <w:color w:val="auto"/>
          <w:sz w:val="32"/>
          <w:szCs w:val="32"/>
          <w:shd w:val="clear" w:color="auto" w:fill="auto"/>
        </w:rPr>
        <w:t>协助太原理工大学与右玉玉龙马场合作创建太原理工大学马术学院</w:t>
      </w:r>
      <w:r>
        <w:rPr>
          <w:rFonts w:hint="eastAsia" w:ascii="仿宋" w:hAnsi="仿宋" w:eastAsia="仿宋" w:cs="仿宋"/>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牵头部门：科教处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lang w:val="en-US" w:eastAsia="zh-CN"/>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竞体处、山西体育职业学院</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sz w:val="32"/>
          <w:szCs w:val="32"/>
          <w:shd w:val="clear" w:color="auto" w:fill="auto"/>
        </w:rPr>
      </w:pPr>
      <w:r>
        <w:rPr>
          <w:rFonts w:hint="eastAsia" w:ascii="仿宋" w:hAnsi="仿宋" w:eastAsia="仿宋" w:cs="仿宋"/>
          <w:b w:val="0"/>
          <w:bCs w:val="0"/>
          <w:color w:val="auto"/>
          <w:kern w:val="32"/>
          <w:sz w:val="32"/>
          <w:szCs w:val="32"/>
          <w:shd w:val="clear" w:color="auto" w:fill="auto"/>
          <w:lang w:val="en-US" w:eastAsia="zh-CN"/>
        </w:rPr>
        <w:t>28、</w:t>
      </w:r>
      <w:r>
        <w:rPr>
          <w:rStyle w:val="6"/>
          <w:rFonts w:hint="eastAsia" w:ascii="仿宋" w:hAnsi="仿宋" w:eastAsia="仿宋" w:cs="仿宋"/>
          <w:b w:val="0"/>
          <w:bCs w:val="0"/>
          <w:color w:val="auto"/>
          <w:sz w:val="32"/>
          <w:szCs w:val="32"/>
          <w:shd w:val="clear" w:color="auto" w:fill="auto"/>
        </w:rPr>
        <w:t>积极落实国办发《关于促进通用航空业发展的指导意见》和省领导指示，积极与大同市合作推进组建山西通用航空职业技术学院；</w:t>
      </w:r>
      <w:r>
        <w:rPr>
          <w:rFonts w:hint="eastAsia" w:ascii="仿宋" w:hAnsi="仿宋" w:eastAsia="仿宋" w:cs="仿宋"/>
          <w:color w:val="auto"/>
          <w:sz w:val="32"/>
          <w:szCs w:val="32"/>
          <w:shd w:val="clear" w:color="auto" w:fill="auto"/>
        </w:rPr>
        <w:t>做好各方面工作，确保山西体育职业学院搬迁工作高效、安全、顺畅。</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牵头部门：科教处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配合部门：山西体育职业学院、太原航空运动学校、大同航空运动学校、长治航空运动学校</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三</w:t>
      </w:r>
      <w:r>
        <w:rPr>
          <w:rFonts w:hint="eastAsia" w:ascii="黑体" w:hAnsi="黑体" w:eastAsia="黑体" w:cs="黑体"/>
          <w:color w:val="auto"/>
          <w:sz w:val="32"/>
          <w:szCs w:val="32"/>
          <w:shd w:val="clear" w:color="auto" w:fill="auto"/>
        </w:rPr>
        <w:t>、李俊文副局长分管的工作</w:t>
      </w:r>
    </w:p>
    <w:p>
      <w:pPr>
        <w:pStyle w:val="3"/>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29、</w:t>
      </w:r>
      <w:r>
        <w:rPr>
          <w:rFonts w:hint="eastAsia" w:ascii="仿宋" w:hAnsi="仿宋" w:eastAsia="仿宋" w:cs="仿宋"/>
          <w:color w:val="auto"/>
          <w:sz w:val="32"/>
          <w:szCs w:val="32"/>
          <w:shd w:val="clear" w:color="auto" w:fill="auto"/>
        </w:rPr>
        <w:t>全力做好二青会筹备工作。尽快协调</w:t>
      </w:r>
      <w:r>
        <w:rPr>
          <w:rFonts w:hint="eastAsia" w:ascii="仿宋" w:hAnsi="仿宋" w:eastAsia="仿宋" w:cs="仿宋"/>
          <w:color w:val="auto"/>
          <w:sz w:val="32"/>
          <w:szCs w:val="32"/>
          <w:shd w:val="clear" w:color="auto" w:fill="auto"/>
          <w:lang w:val="zh-TW" w:eastAsia="zh-TW"/>
        </w:rPr>
        <w:t>成立二青会组委会和纪律检查委员会</w:t>
      </w:r>
      <w:r>
        <w:rPr>
          <w:rFonts w:hint="eastAsia" w:ascii="仿宋" w:hAnsi="仿宋" w:eastAsia="仿宋" w:cs="仿宋"/>
          <w:color w:val="auto"/>
          <w:sz w:val="32"/>
          <w:szCs w:val="32"/>
          <w:shd w:val="clear" w:color="auto" w:fill="auto"/>
          <w:lang w:val="zh-TW"/>
        </w:rPr>
        <w:t>并</w:t>
      </w:r>
      <w:r>
        <w:rPr>
          <w:rFonts w:hint="eastAsia" w:ascii="仿宋" w:hAnsi="仿宋" w:eastAsia="仿宋" w:cs="仿宋"/>
          <w:color w:val="auto"/>
          <w:sz w:val="32"/>
          <w:szCs w:val="32"/>
          <w:shd w:val="clear" w:color="auto" w:fill="auto"/>
        </w:rPr>
        <w:t>制定完善组委会各项规章制度；抓紧研究部署二青会新增项目特别是冬季项目筹备工作，以二青会冬季项目为重点与大同市开展全面战略合作；全力做好参赛备战工作；尽快协调</w:t>
      </w:r>
      <w:r>
        <w:rPr>
          <w:rFonts w:hint="eastAsia" w:ascii="仿宋" w:hAnsi="仿宋" w:eastAsia="仿宋" w:cs="仿宋"/>
          <w:color w:val="auto"/>
          <w:sz w:val="32"/>
          <w:szCs w:val="32"/>
          <w:shd w:val="clear" w:color="auto" w:fill="auto"/>
          <w:lang w:val="zh-TW"/>
        </w:rPr>
        <w:t>确定竞赛规程总则和总日程、各项目竞赛日程；抓紧研究制定开、闭幕式</w:t>
      </w:r>
      <w:r>
        <w:rPr>
          <w:rFonts w:hint="eastAsia" w:ascii="仿宋" w:hAnsi="仿宋" w:eastAsia="仿宋" w:cs="仿宋"/>
          <w:color w:val="auto"/>
          <w:sz w:val="32"/>
          <w:szCs w:val="32"/>
          <w:shd w:val="clear" w:color="auto" w:fill="auto"/>
        </w:rPr>
        <w:t>和火炬传递等</w:t>
      </w:r>
      <w:r>
        <w:rPr>
          <w:rFonts w:hint="eastAsia" w:ascii="仿宋" w:hAnsi="仿宋" w:eastAsia="仿宋" w:cs="仿宋"/>
          <w:color w:val="auto"/>
          <w:sz w:val="32"/>
          <w:szCs w:val="32"/>
          <w:shd w:val="clear" w:color="auto" w:fill="auto"/>
          <w:lang w:val="zh-TW"/>
        </w:rPr>
        <w:t>大型活动的方案并抓紧落实；着手启动二青会志愿者招募工作；全方位强化新闻</w:t>
      </w:r>
      <w:r>
        <w:rPr>
          <w:rFonts w:hint="eastAsia" w:ascii="仿宋" w:hAnsi="仿宋" w:eastAsia="仿宋" w:cs="仿宋"/>
          <w:color w:val="auto"/>
          <w:sz w:val="32"/>
          <w:szCs w:val="32"/>
          <w:shd w:val="clear" w:color="auto" w:fill="auto"/>
          <w:lang w:val="zh-TW" w:eastAsia="zh-TW"/>
        </w:rPr>
        <w:t>宣传</w:t>
      </w:r>
      <w:r>
        <w:rPr>
          <w:rFonts w:hint="eastAsia" w:ascii="仿宋" w:hAnsi="仿宋" w:eastAsia="仿宋" w:cs="仿宋"/>
          <w:color w:val="auto"/>
          <w:sz w:val="32"/>
          <w:szCs w:val="32"/>
          <w:shd w:val="clear" w:color="auto" w:fill="auto"/>
          <w:lang w:val="zh-TW"/>
        </w:rPr>
        <w:t>，及早开通官方网站</w:t>
      </w:r>
      <w:r>
        <w:rPr>
          <w:rFonts w:hint="eastAsia" w:ascii="仿宋" w:hAnsi="仿宋" w:eastAsia="仿宋" w:cs="仿宋"/>
          <w:color w:val="auto"/>
          <w:sz w:val="32"/>
          <w:szCs w:val="32"/>
          <w:shd w:val="clear" w:color="auto" w:fill="auto"/>
        </w:rPr>
        <w:t>；加强资源开发</w:t>
      </w:r>
      <w:r>
        <w:rPr>
          <w:rFonts w:hint="eastAsia" w:ascii="仿宋" w:hAnsi="仿宋" w:eastAsia="仿宋" w:cs="仿宋"/>
          <w:color w:val="auto"/>
          <w:sz w:val="32"/>
          <w:szCs w:val="32"/>
          <w:shd w:val="clear" w:color="auto" w:fill="auto"/>
          <w:lang w:val="zh-TW"/>
        </w:rPr>
        <w:t>；完善</w:t>
      </w:r>
      <w:r>
        <w:rPr>
          <w:rFonts w:hint="eastAsia" w:ascii="仿宋" w:hAnsi="仿宋" w:eastAsia="仿宋" w:cs="仿宋"/>
          <w:color w:val="auto"/>
          <w:sz w:val="32"/>
          <w:szCs w:val="32"/>
          <w:shd w:val="clear" w:color="auto" w:fill="auto"/>
          <w:lang w:val="zh-TW" w:eastAsia="zh-TW"/>
        </w:rPr>
        <w:t>信息服务</w:t>
      </w:r>
      <w:r>
        <w:rPr>
          <w:rFonts w:hint="eastAsia" w:ascii="仿宋" w:hAnsi="仿宋" w:eastAsia="仿宋" w:cs="仿宋"/>
          <w:color w:val="auto"/>
          <w:sz w:val="32"/>
          <w:szCs w:val="32"/>
          <w:shd w:val="clear" w:color="auto" w:fill="auto"/>
          <w:lang w:val="zh-TW"/>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牵头部门：二青会筹委会（组委会）</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配合部门：机关各处室、各直属单位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bCs/>
          <w:color w:val="auto"/>
          <w:sz w:val="32"/>
          <w:szCs w:val="32"/>
          <w:shd w:val="clear" w:color="auto" w:fill="auto"/>
        </w:rPr>
      </w:pPr>
      <w:r>
        <w:rPr>
          <w:rStyle w:val="6"/>
          <w:rFonts w:hint="eastAsia" w:ascii="仿宋" w:hAnsi="仿宋" w:eastAsia="仿宋" w:cs="仿宋"/>
          <w:b w:val="0"/>
          <w:bCs w:val="0"/>
          <w:color w:val="auto"/>
          <w:sz w:val="32"/>
          <w:shd w:val="clear" w:color="auto" w:fill="auto"/>
          <w:lang w:val="en-US" w:eastAsia="zh-CN"/>
        </w:rPr>
        <w:t>30、</w:t>
      </w:r>
      <w:r>
        <w:rPr>
          <w:rStyle w:val="6"/>
          <w:rFonts w:hint="eastAsia" w:ascii="仿宋" w:hAnsi="仿宋" w:eastAsia="仿宋" w:cs="仿宋"/>
          <w:b w:val="0"/>
          <w:bCs w:val="0"/>
          <w:color w:val="auto"/>
          <w:sz w:val="32"/>
          <w:shd w:val="clear" w:color="auto" w:fill="auto"/>
        </w:rPr>
        <w:t>办好山西省第十五届运动会。抓紧做好各项筹备工作，将举办省运会作为二青会的演练，确保办出成效、办出特色。</w:t>
      </w:r>
      <w:r>
        <w:rPr>
          <w:rFonts w:hint="eastAsia" w:ascii="仿宋" w:hAnsi="仿宋" w:eastAsia="仿宋" w:cs="仿宋"/>
          <w:color w:val="auto"/>
          <w:sz w:val="32"/>
          <w:szCs w:val="32"/>
          <w:shd w:val="clear" w:color="auto" w:fill="auto"/>
        </w:rPr>
        <w:t>完善组织机构，编制总体工作方案和工作流程，认真开展青少年运动员注册和资格审查，落实经费预算；加强竞赛安排、场馆安排、服务保障、氛围营造等各项工作，重点抓好开、闭幕式筹划组织；切实加强赛风赛纪和反兴奋剂工作，坚决杜绝假引进、冒名顶替、以大打小等不正之风和兴奋剂问题的出现，对违规操作、弄虚作假者要严肃查处；借省运会对已具备条件的二青会场馆进行一次实战检验；尽可能把省运会群体项目比赛与我省文化、旅游相结合，特别是与</w:t>
      </w:r>
      <w:r>
        <w:rPr>
          <w:rFonts w:hint="eastAsia" w:ascii="仿宋" w:hAnsi="仿宋" w:eastAsia="仿宋" w:cs="仿宋"/>
          <w:bCs/>
          <w:color w:val="auto"/>
          <w:sz w:val="32"/>
          <w:szCs w:val="32"/>
          <w:shd w:val="clear" w:color="auto" w:fill="auto"/>
        </w:rPr>
        <w:t>黄河、长城、太行三大旅游板块相结合，办出特色和影响力；加强社会宣传，营造浓厚氛围。</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牵头部门：省运会组委会</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配合部门：机关各处室、各运动项目管理中心、有关直属单位</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31、</w:t>
      </w:r>
      <w:r>
        <w:rPr>
          <w:rFonts w:hint="eastAsia" w:ascii="仿宋" w:hAnsi="仿宋" w:eastAsia="仿宋" w:cs="仿宋"/>
          <w:color w:val="auto"/>
          <w:sz w:val="32"/>
          <w:szCs w:val="32"/>
          <w:shd w:val="clear" w:color="auto" w:fill="auto"/>
        </w:rPr>
        <w:t>强化奥运会、全运会、二青会“三大赛”备战。突出重点,强化措施,加大各方面保障力度，争取</w:t>
      </w:r>
      <w:r>
        <w:rPr>
          <w:rFonts w:hint="eastAsia" w:ascii="仿宋" w:hAnsi="仿宋" w:eastAsia="仿宋" w:cs="仿宋"/>
          <w:color w:val="auto"/>
          <w:sz w:val="32"/>
          <w:szCs w:val="32"/>
          <w:shd w:val="clear" w:color="auto" w:fill="auto"/>
          <w:lang w:val="en-US" w:eastAsia="zh-CN"/>
        </w:rPr>
        <w:t>在</w:t>
      </w:r>
      <w:r>
        <w:rPr>
          <w:rFonts w:hint="eastAsia" w:ascii="仿宋" w:hAnsi="仿宋" w:eastAsia="仿宋" w:cs="仿宋"/>
          <w:color w:val="auto"/>
          <w:sz w:val="32"/>
          <w:szCs w:val="32"/>
          <w:shd w:val="clear" w:color="auto" w:fill="auto"/>
        </w:rPr>
        <w:t>奥运会、全运会、二青会“三大赛”</w:t>
      </w:r>
      <w:r>
        <w:rPr>
          <w:rFonts w:hint="eastAsia" w:ascii="仿宋" w:hAnsi="仿宋" w:eastAsia="仿宋" w:cs="仿宋"/>
          <w:color w:val="auto"/>
          <w:sz w:val="32"/>
          <w:szCs w:val="32"/>
          <w:shd w:val="clear" w:color="auto" w:fill="auto"/>
          <w:lang w:val="en-US" w:eastAsia="zh-CN"/>
        </w:rPr>
        <w:t>上</w:t>
      </w:r>
      <w:r>
        <w:rPr>
          <w:rFonts w:hint="eastAsia" w:ascii="仿宋" w:hAnsi="仿宋" w:eastAsia="仿宋" w:cs="仿宋"/>
          <w:color w:val="auto"/>
          <w:sz w:val="32"/>
          <w:szCs w:val="32"/>
          <w:shd w:val="clear" w:color="auto" w:fill="auto"/>
        </w:rPr>
        <w:t>取得优异成绩</w:t>
      </w:r>
      <w:r>
        <w:rPr>
          <w:rFonts w:hint="eastAsia" w:ascii="仿宋" w:hAnsi="仿宋" w:eastAsia="仿宋" w:cs="仿宋"/>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牵头部门：竞体处</w:t>
      </w:r>
      <w:r>
        <w:rPr>
          <w:rFonts w:hint="eastAsia" w:ascii="仿宋" w:hAnsi="仿宋" w:eastAsia="仿宋" w:cs="仿宋"/>
          <w:b/>
          <w:bCs/>
          <w:color w:val="auto"/>
          <w:kern w:val="32"/>
          <w:sz w:val="32"/>
          <w:szCs w:val="32"/>
          <w:shd w:val="clear" w:color="auto" w:fill="auto"/>
          <w:lang w:eastAsia="zh-CN"/>
        </w:rPr>
        <w:t>、</w:t>
      </w:r>
      <w:r>
        <w:rPr>
          <w:rFonts w:hint="eastAsia" w:ascii="仿宋" w:hAnsi="仿宋" w:eastAsia="仿宋" w:cs="仿宋"/>
          <w:b/>
          <w:bCs/>
          <w:color w:val="auto"/>
          <w:kern w:val="32"/>
          <w:sz w:val="32"/>
          <w:szCs w:val="32"/>
          <w:shd w:val="clear" w:color="auto" w:fill="auto"/>
          <w:lang w:val="en-US" w:eastAsia="zh-CN"/>
        </w:rPr>
        <w:t>局备战办</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群体处、</w:t>
      </w:r>
      <w:r>
        <w:rPr>
          <w:rFonts w:hint="eastAsia" w:ascii="仿宋" w:hAnsi="仿宋" w:eastAsia="仿宋" w:cs="仿宋"/>
          <w:b/>
          <w:bCs/>
          <w:color w:val="auto"/>
          <w:kern w:val="32"/>
          <w:sz w:val="32"/>
          <w:szCs w:val="32"/>
          <w:shd w:val="clear" w:color="auto" w:fill="auto"/>
        </w:rPr>
        <w:t>经济处、科教处、各运动项目管理中心、省竞赛运动管理中心、</w:t>
      </w:r>
      <w:r>
        <w:rPr>
          <w:rFonts w:hint="eastAsia" w:ascii="仿宋" w:hAnsi="仿宋" w:eastAsia="仿宋" w:cs="仿宋"/>
          <w:b/>
          <w:bCs/>
          <w:color w:val="auto"/>
          <w:kern w:val="32"/>
          <w:sz w:val="32"/>
          <w:szCs w:val="32"/>
          <w:shd w:val="clear" w:color="auto" w:fill="auto"/>
          <w:lang w:val="en-US" w:eastAsia="zh-CN"/>
        </w:rPr>
        <w:t>局</w:t>
      </w:r>
      <w:r>
        <w:rPr>
          <w:rFonts w:hint="eastAsia" w:ascii="仿宋" w:hAnsi="仿宋" w:eastAsia="仿宋" w:cs="仿宋"/>
          <w:b/>
          <w:bCs/>
          <w:color w:val="auto"/>
          <w:kern w:val="32"/>
          <w:sz w:val="32"/>
          <w:szCs w:val="32"/>
          <w:shd w:val="clear" w:color="auto" w:fill="auto"/>
        </w:rPr>
        <w:t>宣传中心</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32、</w:t>
      </w:r>
      <w:r>
        <w:rPr>
          <w:rFonts w:hint="eastAsia" w:ascii="仿宋" w:hAnsi="仿宋" w:eastAsia="仿宋" w:cs="仿宋"/>
          <w:color w:val="auto"/>
          <w:sz w:val="32"/>
          <w:szCs w:val="32"/>
          <w:shd w:val="clear" w:color="auto" w:fill="auto"/>
        </w:rPr>
        <w:t>加强引导和服务工作，提升CBA、WCBA我省竞争力，兴瑞女篮要力争重夺冠军，汾酒男篮要争取再创佳绩。</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牵头部门：竞体处</w:t>
      </w:r>
    </w:p>
    <w:p>
      <w:pPr>
        <w:keepNext w:val="0"/>
        <w:keepLines w:val="0"/>
        <w:pageBreakBefore w:val="0"/>
        <w:numPr>
          <w:ilvl w:val="0"/>
          <w:numId w:val="0"/>
        </w:numPr>
        <w:kinsoku/>
        <w:wordWrap/>
        <w:overflowPunct/>
        <w:topLinePunct w:val="0"/>
        <w:autoSpaceDE/>
        <w:autoSpaceDN/>
        <w:bidi w:val="0"/>
        <w:adjustRightInd/>
        <w:spacing w:line="560" w:lineRule="exact"/>
        <w:ind w:left="640" w:leftChars="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b/>
          <w:bCs/>
          <w:color w:val="auto"/>
          <w:kern w:val="32"/>
          <w:sz w:val="32"/>
          <w:szCs w:val="32"/>
          <w:shd w:val="clear" w:color="auto" w:fill="auto"/>
        </w:rPr>
        <w:t>配合部门：经济处</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33、</w:t>
      </w:r>
      <w:r>
        <w:rPr>
          <w:rFonts w:hint="eastAsia" w:ascii="仿宋" w:hAnsi="仿宋" w:eastAsia="仿宋" w:cs="仿宋"/>
          <w:color w:val="auto"/>
          <w:sz w:val="32"/>
          <w:szCs w:val="32"/>
          <w:shd w:val="clear" w:color="auto" w:fill="auto"/>
        </w:rPr>
        <w:t>积极扶持职业足球发展，与大同市政府合作成立大同女子足球甲级队；协助山西信都男子足球队争取冲乙成功，参加职业联赛。</w:t>
      </w:r>
      <w:r>
        <w:rPr>
          <w:rFonts w:hint="eastAsia" w:ascii="仿宋" w:hAnsi="仿宋" w:eastAsia="仿宋" w:cs="仿宋"/>
          <w:color w:val="auto"/>
          <w:sz w:val="32"/>
          <w:szCs w:val="32"/>
          <w:shd w:val="clear" w:color="auto" w:fill="auto"/>
          <w:lang w:val="en-US" w:eastAsia="zh-CN"/>
        </w:rPr>
        <w:t>不断完善全省足球青训体系的建设，建立多元化人才培养体系，提升训练人数，提高训练质量，创办山西省足球锦标赛并过渡为省运会青少年组足球比赛乃至U系列比赛。支持教育部门搞好全省四级校园足球联赛。办好山西省足球业余联赛和杯赛，显著提升社会影响。</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牵头部门：竞体处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青少处、</w:t>
      </w:r>
      <w:r>
        <w:rPr>
          <w:rFonts w:hint="eastAsia" w:ascii="仿宋" w:hAnsi="仿宋" w:eastAsia="仿宋" w:cs="仿宋"/>
          <w:b/>
          <w:bCs/>
          <w:color w:val="auto"/>
          <w:kern w:val="32"/>
          <w:sz w:val="32"/>
          <w:szCs w:val="32"/>
          <w:shd w:val="clear" w:color="auto" w:fill="auto"/>
        </w:rPr>
        <w:t>经济处、省球类运动管理中心、省足协</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34、</w:t>
      </w:r>
      <w:r>
        <w:rPr>
          <w:rFonts w:hint="eastAsia" w:ascii="仿宋" w:hAnsi="仿宋" w:eastAsia="仿宋" w:cs="仿宋"/>
          <w:color w:val="auto"/>
          <w:sz w:val="32"/>
          <w:szCs w:val="32"/>
          <w:shd w:val="clear" w:color="auto" w:fill="auto"/>
        </w:rPr>
        <w:t>办好国际、国内重要赛事。重点做好全国游泳冠军赛（4月）、国际柔术比赛（8月）、全国田径锦标赛（9月）和自行车亚洲杯赛（11月）等国际国内重要赛事的承办和参赛工作。</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牵头部门：竞体处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配合部门：各运动项目管理中心、省竞赛运动管理中心</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35、</w:t>
      </w:r>
      <w:r>
        <w:rPr>
          <w:rFonts w:hint="eastAsia" w:ascii="仿宋" w:hAnsi="仿宋" w:eastAsia="仿宋" w:cs="仿宋"/>
          <w:color w:val="auto"/>
          <w:sz w:val="32"/>
          <w:szCs w:val="32"/>
          <w:shd w:val="clear" w:color="auto" w:fill="auto"/>
        </w:rPr>
        <w:t>创新、探索联办优秀运动队新模式。</w:t>
      </w:r>
      <w:r>
        <w:rPr>
          <w:rFonts w:hint="eastAsia" w:ascii="仿宋" w:hAnsi="仿宋" w:eastAsia="仿宋" w:cs="仿宋"/>
          <w:color w:val="auto"/>
          <w:sz w:val="32"/>
          <w:szCs w:val="32"/>
          <w:shd w:val="clear" w:color="auto" w:fill="auto"/>
          <w:lang w:val="en-US" w:eastAsia="zh-CN"/>
        </w:rPr>
        <w:t>实施山西省专业运动队建设“五个一”工程，</w:t>
      </w:r>
      <w:r>
        <w:rPr>
          <w:rFonts w:hint="eastAsia" w:ascii="仿宋" w:hAnsi="仿宋" w:eastAsia="仿宋" w:cs="仿宋"/>
          <w:color w:val="auto"/>
          <w:sz w:val="32"/>
          <w:szCs w:val="32"/>
          <w:shd w:val="clear" w:color="auto" w:fill="auto"/>
        </w:rPr>
        <w:t>以“五个一”发展思路为统领，加强“三大赛”备战工作，即：“一项一金”，创造夺金环境，树立夺金思维，提高竞技体育竞争力；“一项一校”，与教育部门合作，提供体育服务，依托学校资源，培养学校体育力量；“一项一县”，推广击剑项目-怀仁县、射箭项目-高平市模式，争取更多项目成为县特色运动项目，拓展体育根据地；“一项一商”，提高体育项目与社会结合程度，为更多体育项目争取企业冠名、赞助；“一项一网”，利用互联网、APP等现代科技新手段发展现代体育。充分利用山西经济社会发展成果，更好调动社会各界（企业、高校等）参与体育事业发展的积极性，联合组建高水平优秀运动队。</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牵头部门：竞体处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w:t>
      </w:r>
      <w:r>
        <w:rPr>
          <w:rFonts w:hint="eastAsia" w:ascii="仿宋" w:hAnsi="仿宋" w:eastAsia="仿宋" w:cs="仿宋"/>
          <w:b/>
          <w:bCs/>
          <w:color w:val="auto"/>
          <w:kern w:val="32"/>
          <w:sz w:val="32"/>
          <w:szCs w:val="32"/>
          <w:shd w:val="clear" w:color="auto" w:fill="auto"/>
          <w:lang w:val="en-US" w:eastAsia="zh-CN"/>
        </w:rPr>
        <w:t>经济处、科教处、局宣传中心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36、</w:t>
      </w:r>
      <w:r>
        <w:rPr>
          <w:rFonts w:hint="eastAsia" w:ascii="仿宋" w:hAnsi="仿宋" w:eastAsia="仿宋" w:cs="仿宋"/>
          <w:color w:val="auto"/>
          <w:sz w:val="32"/>
          <w:szCs w:val="32"/>
          <w:shd w:val="clear" w:color="auto" w:fill="auto"/>
        </w:rPr>
        <w:t>与右玉玉龙马场合作共建山西马术队并参加全运会等国际、国内比赛。</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牵头部门：竞体处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配合部门：山西体育职业学院</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37、</w:t>
      </w:r>
      <w:r>
        <w:rPr>
          <w:rFonts w:hint="eastAsia" w:ascii="仿宋" w:hAnsi="仿宋" w:eastAsia="仿宋" w:cs="仿宋"/>
          <w:color w:val="auto"/>
          <w:sz w:val="32"/>
          <w:szCs w:val="32"/>
          <w:shd w:val="clear" w:color="auto" w:fill="auto"/>
        </w:rPr>
        <w:t>加强竞技体育后备人才培养，打造特色体校，争取有2-3个项目达到全国先进水平。</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牵头部门：青少处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配合部门：竞体处、经济处</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四</w:t>
      </w:r>
      <w:r>
        <w:rPr>
          <w:rFonts w:hint="eastAsia" w:ascii="黑体" w:hAnsi="黑体" w:eastAsia="黑体" w:cs="黑体"/>
          <w:color w:val="auto"/>
          <w:sz w:val="32"/>
          <w:szCs w:val="32"/>
          <w:shd w:val="clear" w:color="auto" w:fill="auto"/>
        </w:rPr>
        <w:t>、袁乃平副巡视员分管的工作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b/>
          <w:bCs/>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38、</w:t>
      </w:r>
      <w:r>
        <w:rPr>
          <w:rFonts w:hint="eastAsia" w:ascii="仿宋" w:hAnsi="仿宋" w:eastAsia="仿宋" w:cs="仿宋"/>
          <w:color w:val="auto"/>
          <w:sz w:val="32"/>
          <w:szCs w:val="32"/>
          <w:shd w:val="clear" w:color="auto" w:fill="auto"/>
        </w:rPr>
        <w:t>不断强化政策研究和顶层设计，提高决策精准度和科学性。</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牵头部门：法规处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配合部门：机关各处室、各直属单位</w:t>
      </w:r>
    </w:p>
    <w:p>
      <w:pPr>
        <w:pStyle w:val="3"/>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bCs/>
          <w:color w:val="auto"/>
          <w:sz w:val="32"/>
          <w:szCs w:val="32"/>
          <w:shd w:val="clear" w:color="auto" w:fill="auto"/>
          <w:lang w:val="en-US" w:eastAsia="zh-CN"/>
        </w:rPr>
        <w:t>39、</w:t>
      </w:r>
      <w:r>
        <w:rPr>
          <w:rFonts w:hint="eastAsia" w:ascii="仿宋" w:hAnsi="仿宋" w:eastAsia="仿宋" w:cs="仿宋"/>
          <w:bCs/>
          <w:color w:val="auto"/>
          <w:sz w:val="32"/>
          <w:szCs w:val="32"/>
          <w:shd w:val="clear" w:color="auto" w:fill="auto"/>
        </w:rPr>
        <w:t>加大体育彩票销售工作力度。</w:t>
      </w:r>
      <w:r>
        <w:rPr>
          <w:rFonts w:hint="eastAsia" w:ascii="仿宋" w:hAnsi="仿宋" w:eastAsia="仿宋" w:cs="仿宋"/>
          <w:color w:val="auto"/>
          <w:sz w:val="32"/>
          <w:szCs w:val="32"/>
          <w:shd w:val="clear" w:color="auto" w:fill="auto"/>
        </w:rPr>
        <w:t>认真贯彻落实《彩票管理条例》及实施细则，进一步理顺管理体制，完善激励机制，丰富产品结构，加强网点建设，增强服务意识，提高服务质量，努力提升市场份额，2018年力争实现全年40亿销售目标，推进我省体育彩票事业快速发展。进一步规范体育彩票公益金的管理和使用，严格操作程序，加强监督管理，确保运行安全。</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牵头部门：经济处</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配合部门：省体育彩票管理中心</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黑体" w:hAnsi="黑体" w:eastAsia="黑体" w:cs="黑体"/>
          <w:color w:val="auto"/>
          <w:sz w:val="32"/>
          <w:szCs w:val="32"/>
          <w:shd w:val="clear" w:color="auto" w:fill="auto"/>
        </w:rPr>
      </w:pPr>
      <w:r>
        <w:rPr>
          <w:rFonts w:hint="eastAsia" w:ascii="黑体" w:hAnsi="黑体" w:eastAsia="黑体" w:cs="黑体"/>
          <w:b w:val="0"/>
          <w:bCs w:val="0"/>
          <w:color w:val="auto"/>
          <w:kern w:val="32"/>
          <w:sz w:val="32"/>
          <w:szCs w:val="32"/>
          <w:shd w:val="clear" w:color="auto" w:fill="auto"/>
          <w:lang w:val="en-US" w:eastAsia="zh-CN"/>
        </w:rPr>
        <w:t>五、</w:t>
      </w:r>
      <w:r>
        <w:rPr>
          <w:rFonts w:hint="eastAsia" w:ascii="黑体" w:hAnsi="黑体" w:eastAsia="黑体" w:cs="黑体"/>
          <w:color w:val="auto"/>
          <w:sz w:val="32"/>
          <w:szCs w:val="32"/>
          <w:shd w:val="clear" w:color="auto" w:fill="auto"/>
        </w:rPr>
        <w:t>李润民副巡视员分管的工作</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kern w:val="32"/>
          <w:sz w:val="32"/>
          <w:szCs w:val="32"/>
          <w:shd w:val="clear" w:color="auto" w:fill="auto"/>
        </w:rPr>
      </w:pPr>
      <w:r>
        <w:rPr>
          <w:rFonts w:hint="eastAsia" w:ascii="仿宋" w:hAnsi="仿宋" w:eastAsia="仿宋" w:cs="仿宋"/>
          <w:color w:val="auto"/>
          <w:kern w:val="32"/>
          <w:sz w:val="32"/>
          <w:szCs w:val="32"/>
          <w:shd w:val="clear" w:color="auto" w:fill="auto"/>
          <w:lang w:val="en-US" w:eastAsia="zh-CN"/>
        </w:rPr>
        <w:t>40、</w:t>
      </w:r>
      <w:r>
        <w:rPr>
          <w:rFonts w:ascii="仿宋" w:hAnsi="仿宋" w:eastAsia="仿宋" w:cs="仿宋"/>
          <w:color w:val="auto"/>
          <w:kern w:val="32"/>
          <w:sz w:val="32"/>
          <w:szCs w:val="32"/>
          <w:shd w:val="clear" w:color="auto" w:fill="auto"/>
        </w:rPr>
        <w:t>加强督办工作，狠抓任务落实。严格落实省政府13710工作督办系统要求，扎实做好省委、省政府各项部署的落实工作，确保各项工作任务在体育系统落地生根；建立省体育13710工作督办系统，加大督办力度，强化工作落实。</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牵头部门：办公室</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配合部门：机关各处室、各直属单位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41、</w:t>
      </w:r>
      <w:r>
        <w:rPr>
          <w:rFonts w:hint="eastAsia" w:ascii="仿宋" w:hAnsi="仿宋" w:eastAsia="仿宋" w:cs="仿宋"/>
          <w:color w:val="auto"/>
          <w:sz w:val="32"/>
          <w:szCs w:val="32"/>
          <w:shd w:val="clear" w:color="auto" w:fill="auto"/>
        </w:rPr>
        <w:t>提高政治站位，强化“四个意识”。不忘初心、牢记使命，自觉运用习近平新时代中国特色社会主义思想武装头脑、指导实践、推动工作，增强“四个自信”、树牢“四个意识”，自觉把讲政治贯穿于党性锻炼全过程，始终坚定政治信仰，保持对党绝对忠诚。永远牢记体育工作以人民为中心，</w:t>
      </w:r>
      <w:r>
        <w:rPr>
          <w:rFonts w:hint="eastAsia" w:ascii="仿宋" w:hAnsi="仿宋" w:eastAsia="仿宋" w:cs="仿宋"/>
          <w:bCs/>
          <w:caps/>
          <w:color w:val="auto"/>
          <w:sz w:val="32"/>
          <w:szCs w:val="32"/>
          <w:shd w:val="clear" w:color="auto" w:fill="auto"/>
        </w:rPr>
        <w:t>努力推动山</w:t>
      </w:r>
      <w:r>
        <w:rPr>
          <w:rFonts w:hint="eastAsia" w:ascii="仿宋" w:hAnsi="仿宋" w:eastAsia="仿宋" w:cs="仿宋"/>
          <w:bCs/>
          <w:color w:val="auto"/>
          <w:sz w:val="32"/>
          <w:szCs w:val="32"/>
          <w:shd w:val="clear" w:color="auto" w:fill="auto"/>
        </w:rPr>
        <w:t>西体育事业持续健康发展，为</w:t>
      </w:r>
      <w:r>
        <w:rPr>
          <w:rFonts w:hint="eastAsia" w:ascii="仿宋" w:hAnsi="仿宋" w:eastAsia="仿宋" w:cs="仿宋"/>
          <w:color w:val="auto"/>
          <w:sz w:val="32"/>
          <w:szCs w:val="32"/>
          <w:shd w:val="clear" w:color="auto" w:fill="auto"/>
        </w:rPr>
        <w:t>山西经济社会发展</w:t>
      </w:r>
      <w:r>
        <w:rPr>
          <w:rFonts w:hint="eastAsia" w:ascii="仿宋" w:hAnsi="仿宋" w:eastAsia="仿宋" w:cs="仿宋"/>
          <w:bCs/>
          <w:color w:val="auto"/>
          <w:sz w:val="32"/>
          <w:szCs w:val="32"/>
          <w:shd w:val="clear" w:color="auto" w:fill="auto"/>
        </w:rPr>
        <w:t>做出新贡献</w:t>
      </w:r>
      <w:r>
        <w:rPr>
          <w:rFonts w:hint="eastAsia" w:ascii="仿宋" w:hAnsi="仿宋" w:eastAsia="仿宋" w:cs="仿宋"/>
          <w:color w:val="auto"/>
          <w:sz w:val="32"/>
          <w:szCs w:val="32"/>
          <w:shd w:val="clear" w:color="auto" w:fill="auto"/>
        </w:rPr>
        <w:t>。</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牵头部门：局机关党委</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配合部门：机关各处室、各直属单位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42、</w:t>
      </w:r>
      <w:r>
        <w:rPr>
          <w:rFonts w:hint="eastAsia" w:ascii="仿宋" w:hAnsi="仿宋" w:eastAsia="仿宋" w:cs="仿宋"/>
          <w:color w:val="auto"/>
          <w:sz w:val="32"/>
          <w:szCs w:val="32"/>
          <w:shd w:val="clear" w:color="auto" w:fill="auto"/>
        </w:rPr>
        <w:t>加强党的建设，落实“两个责任”。持续深入学习贯彻党的十九大精神。全面从严管党治党，认真贯彻落实党的工作责任制，把抓好党建作为最大政绩，切实履行管党治党责任，形成党组（党委）书记负总责、分管领导分工负责、各单位各部门主要负责人“一岗双责”的党建工作格局。探索解决运动队强流动性、分散性状态下运动员如何加强党建工作问题。压实党风廉政建设“两个责任”，坚持把纪律和规矩挺在前面，持续保持惩治腐败的高压态势，对违纪和腐败行为以“零容忍”态度坚决查处。在局系统重温“八项规定”，坚决反对四风，不断强化作风建设。</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牵头部门：局机关党委</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ascii="仿宋" w:hAnsi="仿宋" w:eastAsia="仿宋" w:cs="仿宋"/>
          <w:b/>
          <w:bCs/>
          <w:color w:val="auto"/>
          <w:kern w:val="32"/>
          <w:sz w:val="32"/>
          <w:szCs w:val="32"/>
          <w:shd w:val="clear" w:color="auto" w:fill="auto"/>
        </w:rPr>
      </w:pPr>
      <w:r>
        <w:rPr>
          <w:rFonts w:hint="eastAsia" w:ascii="仿宋" w:hAnsi="仿宋" w:eastAsia="仿宋" w:cs="仿宋"/>
          <w:b/>
          <w:bCs/>
          <w:color w:val="auto"/>
          <w:kern w:val="32"/>
          <w:sz w:val="32"/>
          <w:szCs w:val="32"/>
          <w:shd w:val="clear" w:color="auto" w:fill="auto"/>
        </w:rPr>
        <w:t>配合部门：机关各处室、各直属单位</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BE66"/>
    <w:multiLevelType w:val="singleLevel"/>
    <w:tmpl w:val="0AD1BE66"/>
    <w:lvl w:ilvl="0" w:tentative="0">
      <w:start w:val="2"/>
      <w:numFmt w:val="decimal"/>
      <w:suff w:val="nothing"/>
      <w:lvlText w:val="%1、"/>
      <w:lvlJc w:val="left"/>
    </w:lvl>
  </w:abstractNum>
  <w:abstractNum w:abstractNumId="1">
    <w:nsid w:val="172114DD"/>
    <w:multiLevelType w:val="singleLevel"/>
    <w:tmpl w:val="172114DD"/>
    <w:lvl w:ilvl="0" w:tentative="0">
      <w:start w:val="12"/>
      <w:numFmt w:val="decimal"/>
      <w:suff w:val="nothing"/>
      <w:lvlText w:val="%1、"/>
      <w:lvlJc w:val="left"/>
    </w:lvl>
  </w:abstractNum>
  <w:abstractNum w:abstractNumId="2">
    <w:nsid w:val="4C2BEE65"/>
    <w:multiLevelType w:val="singleLevel"/>
    <w:tmpl w:val="4C2BEE65"/>
    <w:lvl w:ilvl="0" w:tentative="0">
      <w:start w:val="7"/>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8559E"/>
    <w:rsid w:val="710855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4">
    <w:name w:val="Default Paragraph Font"/>
    <w:link w:val="5"/>
    <w:unhideWhenUsed/>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
    <w:name w:val="Normal (Web)"/>
    <w:basedOn w:val="1"/>
    <w:uiPriority w:val="0"/>
    <w:pPr>
      <w:spacing w:before="100" w:beforeAutospacing="1" w:after="100" w:afterAutospacing="1"/>
      <w:ind w:left="0" w:right="0"/>
      <w:jc w:val="left"/>
    </w:pPr>
    <w:rPr>
      <w:kern w:val="0"/>
      <w:sz w:val="24"/>
      <w:lang w:val="en-US" w:eastAsia="zh-CN" w:bidi="ar-SA"/>
    </w:rPr>
  </w:style>
  <w:style w:type="paragraph" w:customStyle="1" w:styleId="5">
    <w:name w:val=" Char"/>
    <w:basedOn w:val="1"/>
    <w:link w:val="4"/>
    <w:uiPriority w:val="0"/>
    <w:pPr>
      <w:spacing w:line="240" w:lineRule="atLeast"/>
      <w:ind w:left="420" w:firstLine="420"/>
    </w:p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n\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2018-04-28T08:02:00Z</dcterms:created>
  <dc:creator>夜奔</dc:creator>
  <cp:lastModifiedBy>夜奔</cp:lastModifiedBy>
  <dcterms:modified xsi:type="dcterms:W3CDTF">2018-04-28T08:02:22Z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